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A3" w:rsidRPr="00A85FA3" w:rsidRDefault="00A85FA3" w:rsidP="00A85FA3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85FA3" w:rsidRPr="00A85FA3" w:rsidRDefault="00A85FA3" w:rsidP="00A85FA3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«Бага-Бурульская средняя общеобразовательная школа»</w:t>
      </w: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236"/>
        <w:gridCol w:w="3284"/>
        <w:gridCol w:w="238"/>
        <w:gridCol w:w="3253"/>
      </w:tblGrid>
      <w:tr w:rsidR="00A85FA3" w:rsidRPr="00A85FA3" w:rsidTr="00156842">
        <w:trPr>
          <w:trHeight w:val="4576"/>
        </w:trPr>
        <w:tc>
          <w:tcPr>
            <w:tcW w:w="3294" w:type="dxa"/>
          </w:tcPr>
          <w:p w:rsidR="00A85FA3" w:rsidRPr="00A85FA3" w:rsidRDefault="00A85FA3" w:rsidP="00A85FA3">
            <w:pPr>
              <w:rPr>
                <w:b/>
                <w:sz w:val="24"/>
                <w:szCs w:val="24"/>
              </w:rPr>
            </w:pPr>
            <w:r w:rsidRPr="00A85FA3">
              <w:rPr>
                <w:b/>
                <w:sz w:val="24"/>
                <w:szCs w:val="24"/>
              </w:rPr>
              <w:t>РАССМОТРЕНО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На заседании педагогического совета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 xml:space="preserve">Протокол </w:t>
            </w:r>
            <w:proofErr w:type="gramStart"/>
            <w:r w:rsidRPr="00A85FA3">
              <w:rPr>
                <w:sz w:val="24"/>
                <w:szCs w:val="24"/>
              </w:rPr>
              <w:t>от</w:t>
            </w:r>
            <w:proofErr w:type="gramEnd"/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 xml:space="preserve">«___» ________20___г. 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№ _</w:t>
            </w:r>
            <w:r w:rsidRPr="00A85FA3">
              <w:rPr>
                <w:sz w:val="24"/>
                <w:szCs w:val="24"/>
              </w:rPr>
              <w:softHyphen/>
            </w:r>
            <w:r w:rsidRPr="00A85FA3">
              <w:rPr>
                <w:sz w:val="24"/>
                <w:szCs w:val="24"/>
              </w:rPr>
              <w:softHyphen/>
            </w:r>
            <w:r w:rsidRPr="00A85FA3">
              <w:rPr>
                <w:sz w:val="24"/>
                <w:szCs w:val="24"/>
              </w:rPr>
              <w:softHyphen/>
              <w:t>__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</w:tc>
        <w:tc>
          <w:tcPr>
            <w:tcW w:w="232" w:type="dxa"/>
          </w:tcPr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A85FA3" w:rsidRPr="00A85FA3" w:rsidRDefault="00A85FA3" w:rsidP="00A85FA3">
            <w:pPr>
              <w:rPr>
                <w:b/>
                <w:sz w:val="24"/>
                <w:szCs w:val="24"/>
              </w:rPr>
            </w:pPr>
            <w:r w:rsidRPr="00A85FA3">
              <w:rPr>
                <w:b/>
                <w:sz w:val="24"/>
                <w:szCs w:val="24"/>
              </w:rPr>
              <w:t>СОГЛАСОВАНО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«___» ___________20___г.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 xml:space="preserve">___________Т.В. </w:t>
            </w:r>
            <w:proofErr w:type="spellStart"/>
            <w:r w:rsidRPr="00A85FA3">
              <w:rPr>
                <w:sz w:val="24"/>
                <w:szCs w:val="24"/>
              </w:rPr>
              <w:t>Абеева</w:t>
            </w:r>
            <w:proofErr w:type="spellEnd"/>
          </w:p>
        </w:tc>
        <w:tc>
          <w:tcPr>
            <w:tcW w:w="238" w:type="dxa"/>
          </w:tcPr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A85FA3" w:rsidRPr="00A85FA3" w:rsidRDefault="00A85FA3" w:rsidP="00A85FA3">
            <w:pPr>
              <w:rPr>
                <w:b/>
                <w:sz w:val="24"/>
                <w:szCs w:val="24"/>
              </w:rPr>
            </w:pPr>
            <w:r w:rsidRPr="00A85FA3">
              <w:rPr>
                <w:b/>
                <w:sz w:val="24"/>
                <w:szCs w:val="24"/>
              </w:rPr>
              <w:t>УТВЕРЖДЕНО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Приказ от «__»___________20__г.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>Директор</w:t>
            </w: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</w:p>
          <w:p w:rsidR="00A85FA3" w:rsidRPr="00A85FA3" w:rsidRDefault="00A85FA3" w:rsidP="00A85FA3">
            <w:pPr>
              <w:rPr>
                <w:sz w:val="24"/>
                <w:szCs w:val="24"/>
              </w:rPr>
            </w:pPr>
            <w:r w:rsidRPr="00A85FA3">
              <w:rPr>
                <w:sz w:val="24"/>
                <w:szCs w:val="24"/>
              </w:rPr>
              <w:t xml:space="preserve">________Б.Э. </w:t>
            </w:r>
            <w:proofErr w:type="spellStart"/>
            <w:r w:rsidRPr="00A85FA3">
              <w:rPr>
                <w:sz w:val="24"/>
                <w:szCs w:val="24"/>
              </w:rPr>
              <w:t>Петушова</w:t>
            </w:r>
            <w:proofErr w:type="spellEnd"/>
          </w:p>
        </w:tc>
      </w:tr>
    </w:tbl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УЧЕБНОГО ПРЕДМЕТА </w:t>
      </w: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«ИСТОРИЯ» ДЛЯ 6-9 КЛАССОВ </w:t>
      </w: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2022-2023 учебный год</w:t>
      </w: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>Убушаева</w:t>
      </w:r>
      <w:proofErr w:type="spellEnd"/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</w:t>
      </w:r>
    </w:p>
    <w:p w:rsidR="00A85FA3" w:rsidRPr="00A85FA3" w:rsidRDefault="00A85FA3" w:rsidP="00A85F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истории и обществознания</w:t>
      </w: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Бага-</w:t>
      </w:r>
      <w:proofErr w:type="spellStart"/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Бурул</w:t>
      </w:r>
      <w:proofErr w:type="spellEnd"/>
    </w:p>
    <w:p w:rsidR="00A85FA3" w:rsidRPr="00A85FA3" w:rsidRDefault="00A85FA3" w:rsidP="00A85F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A3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2022г.</w:t>
      </w:r>
    </w:p>
    <w:p w:rsidR="00A85FA3" w:rsidRDefault="00A85FA3" w:rsidP="00B549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5496B" w:rsidRPr="001A2A11" w:rsidRDefault="00B5496B" w:rsidP="00B549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lastRenderedPageBreak/>
        <w:t>Рабочая программа разработана в соответствии с ФГОС НОО, ООО, СОО (приказ Министерства образования и науки Российской Федерации от 17 декабря 2010 г. № 1897 с изменениями и дополнениями</w:t>
      </w:r>
      <w:r w:rsidR="0078562C" w:rsidRPr="001A2A11">
        <w:rPr>
          <w:rFonts w:ascii="Times New Roman" w:hAnsi="Times New Roman"/>
          <w:sz w:val="26"/>
          <w:szCs w:val="26"/>
        </w:rPr>
        <w:t>)</w:t>
      </w:r>
    </w:p>
    <w:p w:rsidR="0078562C" w:rsidRPr="001A2A11" w:rsidRDefault="00B5496B" w:rsidP="0078562C">
      <w:pPr>
        <w:autoSpaceDE w:val="0"/>
        <w:autoSpaceDN w:val="0"/>
        <w:adjustRightInd w:val="0"/>
        <w:spacing w:after="0" w:line="240" w:lineRule="auto"/>
        <w:ind w:left="284" w:right="709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Программа разработана на основе: </w:t>
      </w:r>
    </w:p>
    <w:p w:rsidR="00CB3382" w:rsidRDefault="0078562C" w:rsidP="0078562C">
      <w:pPr>
        <w:autoSpaceDE w:val="0"/>
        <w:autoSpaceDN w:val="0"/>
        <w:adjustRightInd w:val="0"/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-  </w:t>
      </w: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примерной </w:t>
      </w:r>
      <w:r w:rsidR="00B5496B"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3382"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по учебным предметам; авторской программы Данилова А.А., Журавлева О.Н., Барыкина И.Е. – м.: Просвещение, 2016. </w:t>
      </w:r>
      <w:r w:rsidR="00B5496B" w:rsidRPr="001A2A11">
        <w:rPr>
          <w:rFonts w:ascii="Times New Roman" w:hAnsi="Times New Roman" w:cs="Times New Roman"/>
          <w:color w:val="000000"/>
          <w:sz w:val="26"/>
          <w:szCs w:val="26"/>
        </w:rPr>
        <w:t>История</w:t>
      </w:r>
      <w:r w:rsidR="007341F2">
        <w:rPr>
          <w:rFonts w:ascii="Times New Roman" w:hAnsi="Times New Roman" w:cs="Times New Roman"/>
          <w:color w:val="000000"/>
          <w:sz w:val="26"/>
          <w:szCs w:val="26"/>
        </w:rPr>
        <w:t xml:space="preserve"> России 6</w:t>
      </w:r>
      <w:r w:rsidR="00B5496B"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496B" w:rsidRPr="001A2A1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="00B5496B" w:rsidRPr="001A2A11">
        <w:rPr>
          <w:rFonts w:ascii="Times New Roman" w:hAnsi="Times New Roman" w:cs="Times New Roman"/>
          <w:color w:val="000000"/>
          <w:sz w:val="26"/>
          <w:szCs w:val="26"/>
        </w:rPr>
        <w:t>9 классы</w:t>
      </w:r>
    </w:p>
    <w:p w:rsidR="00B5496B" w:rsidRPr="001A2A11" w:rsidRDefault="00CB3382" w:rsidP="0078562C">
      <w:pPr>
        <w:autoSpaceDE w:val="0"/>
        <w:autoSpaceDN w:val="0"/>
        <w:adjustRightInd w:val="0"/>
        <w:spacing w:after="0" w:line="240" w:lineRule="auto"/>
        <w:ind w:righ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Примерной программы по учебным предметам; авторской программы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Вигасина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А.А.,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Годер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Г.И., Шевченко Н.И. и др. – М.: Просвещение, 2016. Всеобщая </w:t>
      </w:r>
      <w:r w:rsidR="00B5496B"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История 5 </w:t>
      </w:r>
      <w:r w:rsidR="00B5496B" w:rsidRPr="001A2A1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>
        <w:rPr>
          <w:rFonts w:ascii="Times New Roman" w:hAnsi="Times New Roman" w:cs="Times New Roman"/>
          <w:color w:val="000000"/>
          <w:sz w:val="26"/>
          <w:szCs w:val="26"/>
        </w:rPr>
        <w:t>9 классы</w:t>
      </w:r>
    </w:p>
    <w:p w:rsidR="00B5496B" w:rsidRPr="001A2A11" w:rsidRDefault="0078562C" w:rsidP="00B549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1" w:hanging="283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Основной образовательной программы </w:t>
      </w:r>
      <w:r w:rsidR="00A90E67">
        <w:rPr>
          <w:rFonts w:ascii="Times New Roman" w:hAnsi="Times New Roman"/>
          <w:sz w:val="26"/>
          <w:szCs w:val="26"/>
        </w:rPr>
        <w:t>основного общего образования МБОУ «Бага-Бурульская СОШ</w:t>
      </w:r>
      <w:r w:rsidR="00B5496B" w:rsidRPr="001A2A11">
        <w:rPr>
          <w:rFonts w:ascii="Times New Roman" w:hAnsi="Times New Roman"/>
          <w:sz w:val="26"/>
          <w:szCs w:val="26"/>
        </w:rPr>
        <w:t>»</w:t>
      </w:r>
    </w:p>
    <w:p w:rsidR="00B5496B" w:rsidRPr="001A2A11" w:rsidRDefault="00B5496B" w:rsidP="00B549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709" w:hanging="283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>устава школы</w:t>
      </w:r>
    </w:p>
    <w:p w:rsidR="00B5496B" w:rsidRPr="001A2A11" w:rsidRDefault="00B5496B" w:rsidP="00B549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709" w:hanging="283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>учебного плана школы.</w:t>
      </w:r>
    </w:p>
    <w:p w:rsidR="00B5496B" w:rsidRPr="001A2A11" w:rsidRDefault="00B5496B" w:rsidP="00B5496B">
      <w:pPr>
        <w:autoSpaceDE w:val="0"/>
        <w:autoSpaceDN w:val="0"/>
        <w:adjustRightInd w:val="0"/>
        <w:spacing w:after="0" w:line="240" w:lineRule="auto"/>
        <w:ind w:left="1" w:right="-1" w:firstLine="283"/>
        <w:jc w:val="both"/>
        <w:rPr>
          <w:rFonts w:ascii="Times New Roman" w:hAnsi="Times New Roman"/>
          <w:sz w:val="26"/>
          <w:szCs w:val="26"/>
        </w:rPr>
      </w:pPr>
    </w:p>
    <w:p w:rsidR="00B5496B" w:rsidRPr="001A2A11" w:rsidRDefault="00B5496B" w:rsidP="00B5496B">
      <w:pPr>
        <w:pStyle w:val="Default"/>
        <w:rPr>
          <w:sz w:val="26"/>
          <w:szCs w:val="26"/>
        </w:rPr>
      </w:pPr>
      <w:r w:rsidRPr="001A2A11">
        <w:rPr>
          <w:sz w:val="26"/>
          <w:szCs w:val="26"/>
        </w:rPr>
        <w:t>В основу программы заложе</w:t>
      </w:r>
      <w:r w:rsidR="00662821" w:rsidRPr="001A2A11">
        <w:rPr>
          <w:sz w:val="26"/>
          <w:szCs w:val="26"/>
        </w:rPr>
        <w:t xml:space="preserve">но два курса: «История России» </w:t>
      </w:r>
      <w:r w:rsidR="0078562C" w:rsidRPr="001A2A11">
        <w:rPr>
          <w:sz w:val="26"/>
          <w:szCs w:val="26"/>
        </w:rPr>
        <w:t>и «Всеобщая история»</w:t>
      </w:r>
      <w:r w:rsidR="00662821" w:rsidRPr="001A2A11">
        <w:rPr>
          <w:sz w:val="26"/>
          <w:szCs w:val="26"/>
        </w:rPr>
        <w:t>.</w:t>
      </w:r>
    </w:p>
    <w:p w:rsidR="00B5496B" w:rsidRPr="001A2A11" w:rsidRDefault="00B5496B" w:rsidP="00B5496B">
      <w:pPr>
        <w:autoSpaceDE w:val="0"/>
        <w:autoSpaceDN w:val="0"/>
        <w:adjustRightInd w:val="0"/>
        <w:spacing w:after="0" w:line="240" w:lineRule="auto"/>
        <w:ind w:left="1" w:right="-1" w:firstLine="283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695"/>
        <w:gridCol w:w="2098"/>
        <w:gridCol w:w="1304"/>
        <w:gridCol w:w="993"/>
        <w:gridCol w:w="1275"/>
        <w:gridCol w:w="1956"/>
      </w:tblGrid>
      <w:tr w:rsidR="00B5496B" w:rsidRPr="001A2A11" w:rsidTr="0078562C">
        <w:tc>
          <w:tcPr>
            <w:tcW w:w="1695" w:type="dxa"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Порядковый номер учебника в Федеральном перечне</w:t>
            </w:r>
          </w:p>
        </w:tc>
        <w:tc>
          <w:tcPr>
            <w:tcW w:w="2098" w:type="dxa"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Автор/авторский коллектив</w:t>
            </w:r>
          </w:p>
        </w:tc>
        <w:tc>
          <w:tcPr>
            <w:tcW w:w="1304" w:type="dxa"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Название учебника</w:t>
            </w:r>
          </w:p>
        </w:tc>
        <w:tc>
          <w:tcPr>
            <w:tcW w:w="993" w:type="dxa"/>
          </w:tcPr>
          <w:p w:rsidR="00B5496B" w:rsidRPr="001A2A11" w:rsidRDefault="00662821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5" w:type="dxa"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Издатель учебника</w:t>
            </w:r>
          </w:p>
        </w:tc>
        <w:tc>
          <w:tcPr>
            <w:tcW w:w="1956" w:type="dxa"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/>
                <w:sz w:val="26"/>
                <w:szCs w:val="26"/>
              </w:rPr>
              <w:t>Нормативный документ</w:t>
            </w:r>
          </w:p>
        </w:tc>
      </w:tr>
      <w:tr w:rsidR="00662821" w:rsidRPr="001A2A11" w:rsidTr="00BA7A02">
        <w:tc>
          <w:tcPr>
            <w:tcW w:w="9321" w:type="dxa"/>
            <w:gridSpan w:val="6"/>
          </w:tcPr>
          <w:p w:rsidR="00662821" w:rsidRPr="001A2A11" w:rsidRDefault="00662821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662821" w:rsidRPr="001A2A11" w:rsidTr="0078562C">
        <w:tc>
          <w:tcPr>
            <w:tcW w:w="1695" w:type="dxa"/>
          </w:tcPr>
          <w:p w:rsidR="00662821" w:rsidRPr="001A2A11" w:rsidRDefault="00074DFC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1.2.3.1.2.1</w:t>
            </w:r>
          </w:p>
        </w:tc>
        <w:tc>
          <w:tcPr>
            <w:tcW w:w="2098" w:type="dxa"/>
          </w:tcPr>
          <w:p w:rsidR="00662821" w:rsidRPr="001A2A11" w:rsidRDefault="0066282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Стафанович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П.С., и др./Под ред.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304" w:type="dxa"/>
          </w:tcPr>
          <w:p w:rsidR="00662821" w:rsidRPr="001A2A11" w:rsidRDefault="00662821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993" w:type="dxa"/>
          </w:tcPr>
          <w:p w:rsidR="00662821" w:rsidRPr="001A2A11" w:rsidRDefault="00662821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62821" w:rsidRPr="001A2A11" w:rsidRDefault="00662821" w:rsidP="0015526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662821" w:rsidRPr="001A2A11" w:rsidRDefault="00074DFC" w:rsidP="002F387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Приказ «Об утв</w:t>
            </w:r>
            <w:r w:rsidR="002F3871">
              <w:rPr>
                <w:rFonts w:ascii="Times New Roman" w:hAnsi="Times New Roman"/>
                <w:sz w:val="24"/>
                <w:szCs w:val="28"/>
              </w:rPr>
              <w:t>ерждении УМК на 2019-2020у/г №345 от 28.12</w:t>
            </w:r>
            <w:r>
              <w:rPr>
                <w:rFonts w:ascii="Times New Roman" w:hAnsi="Times New Roman"/>
                <w:sz w:val="24"/>
                <w:szCs w:val="28"/>
              </w:rPr>
              <w:t>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1.2.3.1.2.2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Курукин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А.В.-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B3676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1.2.3.1.2.3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Курукин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А.В.-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B3676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1.2.3.1.2.4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Левандовский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А.А., и др./Под ред.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А.В.-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B3676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662821" w:rsidRPr="001A2A11" w:rsidTr="003F0B7F">
        <w:tc>
          <w:tcPr>
            <w:tcW w:w="9321" w:type="dxa"/>
            <w:gridSpan w:val="6"/>
          </w:tcPr>
          <w:p w:rsidR="00662821" w:rsidRPr="001A2A11" w:rsidRDefault="0066282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1.2.3.2.1.1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 А., </w:t>
            </w: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Г. И., Свенцицкая И.С.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под 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Искендерова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Древнего мира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,2016</w:t>
            </w:r>
          </w:p>
        </w:tc>
        <w:tc>
          <w:tcPr>
            <w:tcW w:w="1956" w:type="dxa"/>
          </w:tcPr>
          <w:p w:rsidR="002F3871" w:rsidRDefault="002F3871">
            <w:r w:rsidRPr="00F328EE">
              <w:rPr>
                <w:rFonts w:ascii="Times New Roman" w:hAnsi="Times New Roman"/>
                <w:sz w:val="24"/>
                <w:szCs w:val="28"/>
              </w:rPr>
              <w:t xml:space="preserve">Приказ «Об утверждении УМК на 2019-2020у/г №345 от </w:t>
            </w:r>
            <w:r w:rsidRPr="00F328EE">
              <w:rPr>
                <w:rFonts w:ascii="Times New Roman" w:hAnsi="Times New Roman"/>
                <w:sz w:val="24"/>
                <w:szCs w:val="28"/>
              </w:rPr>
              <w:lastRenderedPageBreak/>
              <w:t>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1.2.3.2.1.2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Е. В., Донской Г. М.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под 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328EE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1.2.3.2.1.3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 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Баранов П. А., Ванюшкина Л. М</w:t>
            </w: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под 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Новая история 1500 – 1800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328EE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Default="002F387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1.2.3.2.1.4</w:t>
            </w:r>
          </w:p>
        </w:tc>
        <w:tc>
          <w:tcPr>
            <w:tcW w:w="2098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1A2A11">
              <w:rPr>
                <w:rFonts w:ascii="Times New Roman" w:hAnsi="Times New Roman" w:cs="Times New Roman"/>
                <w:sz w:val="24"/>
                <w:szCs w:val="24"/>
              </w:rPr>
              <w:t xml:space="preserve"> А. 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Баранов П. А., Ванюшкина Л. М</w:t>
            </w: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под 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Новая история, 1800 – 1913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F3871" w:rsidRPr="001A2A11" w:rsidRDefault="002F3871" w:rsidP="0066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1956" w:type="dxa"/>
          </w:tcPr>
          <w:p w:rsidR="002F3871" w:rsidRDefault="002F3871">
            <w:r w:rsidRPr="00F328EE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  <w:tr w:rsidR="002F3871" w:rsidRPr="001A2A11" w:rsidTr="0078562C">
        <w:tc>
          <w:tcPr>
            <w:tcW w:w="1695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1.2.2.2.1.5</w:t>
            </w:r>
          </w:p>
        </w:tc>
        <w:tc>
          <w:tcPr>
            <w:tcW w:w="2098" w:type="dxa"/>
          </w:tcPr>
          <w:p w:rsidR="002F387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-Цюпа О.С</w:t>
            </w:r>
          </w:p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Цюпа А.О.</w:t>
            </w:r>
          </w:p>
        </w:tc>
        <w:tc>
          <w:tcPr>
            <w:tcW w:w="1304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Новейшая история. XX век</w:t>
            </w:r>
          </w:p>
        </w:tc>
        <w:tc>
          <w:tcPr>
            <w:tcW w:w="993" w:type="dxa"/>
          </w:tcPr>
          <w:p w:rsidR="002F3871" w:rsidRPr="001A2A11" w:rsidRDefault="002F3871" w:rsidP="00662821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F3871" w:rsidRPr="001A2A11" w:rsidRDefault="002F3871" w:rsidP="008C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3A97">
              <w:rPr>
                <w:rFonts w:ascii="Times New Roman" w:hAnsi="Times New Roman" w:cs="Times New Roman"/>
                <w:sz w:val="24"/>
                <w:szCs w:val="24"/>
              </w:rPr>
              <w:t>Просвещение», 2016</w:t>
            </w:r>
          </w:p>
        </w:tc>
        <w:tc>
          <w:tcPr>
            <w:tcW w:w="1956" w:type="dxa"/>
          </w:tcPr>
          <w:p w:rsidR="002F3871" w:rsidRDefault="002F3871">
            <w:r w:rsidRPr="00F328EE">
              <w:rPr>
                <w:rFonts w:ascii="Times New Roman" w:hAnsi="Times New Roman"/>
                <w:sz w:val="24"/>
                <w:szCs w:val="28"/>
              </w:rPr>
              <w:t>Приказ «Об утверждении УМК на 2019-2020у/г №345 от 28.12.2018</w:t>
            </w:r>
          </w:p>
        </w:tc>
      </w:tr>
    </w:tbl>
    <w:p w:rsidR="00B20A3D" w:rsidRPr="001A2A11" w:rsidRDefault="00B20A3D" w:rsidP="00B20A3D">
      <w:pPr>
        <w:pStyle w:val="Default"/>
        <w:rPr>
          <w:sz w:val="26"/>
          <w:szCs w:val="26"/>
        </w:rPr>
      </w:pPr>
    </w:p>
    <w:p w:rsidR="00B20A3D" w:rsidRPr="001A2A11" w:rsidRDefault="00B20A3D" w:rsidP="008C3A97">
      <w:pPr>
        <w:pStyle w:val="Default"/>
        <w:jc w:val="center"/>
        <w:rPr>
          <w:sz w:val="26"/>
          <w:szCs w:val="26"/>
        </w:rPr>
      </w:pPr>
      <w:r w:rsidRPr="001A2A11">
        <w:rPr>
          <w:b/>
          <w:bCs/>
          <w:sz w:val="26"/>
          <w:szCs w:val="26"/>
        </w:rPr>
        <w:t xml:space="preserve">Личностные, </w:t>
      </w:r>
      <w:proofErr w:type="spellStart"/>
      <w:r w:rsidRPr="001A2A11">
        <w:rPr>
          <w:b/>
          <w:bCs/>
          <w:sz w:val="26"/>
          <w:szCs w:val="26"/>
        </w:rPr>
        <w:t>метапредметные</w:t>
      </w:r>
      <w:proofErr w:type="spellEnd"/>
      <w:r w:rsidRPr="001A2A11">
        <w:rPr>
          <w:b/>
          <w:bCs/>
          <w:sz w:val="26"/>
          <w:szCs w:val="26"/>
        </w:rPr>
        <w:t xml:space="preserve">, предметные </w:t>
      </w:r>
      <w:proofErr w:type="spellStart"/>
      <w:r w:rsidRPr="001A2A11">
        <w:rPr>
          <w:b/>
          <w:bCs/>
          <w:sz w:val="26"/>
          <w:szCs w:val="26"/>
        </w:rPr>
        <w:t>результатого</w:t>
      </w:r>
      <w:proofErr w:type="spellEnd"/>
      <w:r w:rsidRPr="001A2A11">
        <w:rPr>
          <w:b/>
          <w:bCs/>
          <w:sz w:val="26"/>
          <w:szCs w:val="26"/>
        </w:rPr>
        <w:t xml:space="preserve"> предмета истории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Результатом изучения истории в основной школе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К важнейшим </w:t>
      </w:r>
      <w:r w:rsidRPr="001A2A11">
        <w:rPr>
          <w:b/>
          <w:bCs/>
          <w:sz w:val="26"/>
          <w:szCs w:val="26"/>
        </w:rPr>
        <w:t xml:space="preserve">личностным </w:t>
      </w:r>
      <w:r w:rsidRPr="001A2A11">
        <w:rPr>
          <w:sz w:val="26"/>
          <w:szCs w:val="26"/>
        </w:rPr>
        <w:t xml:space="preserve">результатам изучения истории в основной школе относятся следующие убеждения и качества: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освоение гуманистических традиций и ценностей современного общества, уважение прав и свобод человека;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понимание культурного многообразия мира, уважение к культуре своего и других народов, толерантность.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proofErr w:type="spellStart"/>
      <w:r w:rsidRPr="001A2A11">
        <w:rPr>
          <w:b/>
          <w:bCs/>
          <w:sz w:val="26"/>
          <w:szCs w:val="26"/>
        </w:rPr>
        <w:t>Метапредметные</w:t>
      </w:r>
      <w:proofErr w:type="spellEnd"/>
      <w:r w:rsidRPr="001A2A11">
        <w:rPr>
          <w:b/>
          <w:bCs/>
          <w:sz w:val="26"/>
          <w:szCs w:val="26"/>
        </w:rPr>
        <w:t xml:space="preserve"> </w:t>
      </w:r>
      <w:r w:rsidRPr="001A2A11">
        <w:rPr>
          <w:sz w:val="26"/>
          <w:szCs w:val="26"/>
        </w:rPr>
        <w:t xml:space="preserve">результаты изучения истории в основной школе выражаются в следующих качествах: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способность сознательно организовывать и регулировать свою деятельность учебную, общественную и др.;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CB3382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lastRenderedPageBreak/>
        <w:t xml:space="preserve"> 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b/>
          <w:bCs/>
          <w:sz w:val="26"/>
          <w:szCs w:val="26"/>
        </w:rPr>
        <w:t xml:space="preserve">Предметные </w:t>
      </w:r>
      <w:r w:rsidRPr="001A2A11">
        <w:rPr>
          <w:sz w:val="26"/>
          <w:szCs w:val="26"/>
        </w:rPr>
        <w:t xml:space="preserve">результаты изучения истории учащимися 5 - 9 классов включают: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></w:t>
      </w: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способность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расширение опыта оценочной деятельности на основе осмысления жизни и деяний личностей и народов в истории своей страны и человечества в целом;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В результате изучения истории в основной школе учащиеся должны овладеть следующими знаниями, представлениями, умениями: 1. Знание хронологии, работа с хронологией: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указывать хронологические рамки и периоды ключевых процессов, а также даты важнейших событий отечественной и всеобщей истории;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соотносить год с веком, устанавливать последовательность и длительность исторических событий. 2. Знание исторических фактов, работа с фактами: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характеризовать место, обстоятельства, участников, результаты важнейших исторических событий;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группировать (классифицировать) факты по различным признакам. 3. Работа с историческими источниками: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читать историческую карту с опорой на легенду;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проводить поиск необходимой информации в одном или нескольких источниках (материальных, текстовых, изобразительных и др.);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сравнивать данные разных источников, выявлять их сходство и различия. 4. Описание (реконструкция):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рассказывать (устно или письменно) об исторических событиях, их участниках; </w:t>
      </w:r>
    </w:p>
    <w:p w:rsidR="00B20A3D" w:rsidRPr="001A2A11" w:rsidRDefault="00B20A3D" w:rsidP="008C3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A11">
        <w:rPr>
          <w:rFonts w:ascii="Times New Roman" w:hAnsi="Times New Roman" w:cs="Times New Roman"/>
          <w:color w:val="000000"/>
          <w:sz w:val="26"/>
          <w:szCs w:val="26"/>
        </w:rPr>
        <w:t xml:space="preserve"> характеризовать условия и образ жизни, занятия людей в различные исторические эпохи;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на основе текста и иллюстраций учебника, дополнительной литературы, макетов и т. п. составлять описание исторических объектов, памятников. 5. Анализ, объяснение: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различать факт (событие) и его описание (факт источника, факт историка);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соотносить единичные исторические факты и общие явления;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называть характерные, существенные признаки исторических событий и явлений;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раскрывать смысл, значение важнейших исторических понятий;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сравнивать исторические события и явления, определять в них общее и различия;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lastRenderedPageBreak/>
        <w:t xml:space="preserve"> излагать суждения о причинах и следствиях исторических событий. 6. Работа с версиями, оценками: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приводить оценки исторических событий и личностей, изложенные в учебной литературе;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определять и объяснять (аргументировать) свое отношение к наиболее значительным событиям и личностям в истории и их оценку. 7. Применение знаний и умений в общении, социальной среде: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применять исторические знания для раскрытия причин и оценки сущности современных событий; </w:t>
      </w:r>
    </w:p>
    <w:p w:rsidR="00B20A3D" w:rsidRPr="001A2A11" w:rsidRDefault="00B20A3D" w:rsidP="008C3A97">
      <w:pPr>
        <w:pStyle w:val="Default"/>
        <w:jc w:val="both"/>
        <w:rPr>
          <w:sz w:val="26"/>
          <w:szCs w:val="26"/>
        </w:rPr>
      </w:pPr>
      <w:r w:rsidRPr="001A2A11">
        <w:rPr>
          <w:sz w:val="26"/>
          <w:szCs w:val="26"/>
        </w:rPr>
        <w:t xml:space="preserve">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EF5AE3" w:rsidRPr="008C3A97" w:rsidRDefault="00B20A3D" w:rsidP="008C3A97">
      <w:pPr>
        <w:pStyle w:val="Default"/>
        <w:jc w:val="both"/>
        <w:rPr>
          <w:sz w:val="26"/>
          <w:szCs w:val="26"/>
        </w:rPr>
      </w:pPr>
      <w:proofErr w:type="gramStart"/>
      <w:r w:rsidRPr="001A2A11">
        <w:rPr>
          <w:sz w:val="26"/>
          <w:szCs w:val="26"/>
        </w:rPr>
        <w:t xml:space="preserve">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культуры. </w:t>
      </w:r>
      <w:proofErr w:type="gramEnd"/>
    </w:p>
    <w:p w:rsidR="00EF5AE3" w:rsidRDefault="00EF5AE3" w:rsidP="00B549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</w:p>
    <w:p w:rsidR="00B5496B" w:rsidRPr="001A2A11" w:rsidRDefault="00B5496B" w:rsidP="00B549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  <w:r w:rsidRPr="001A2A11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Система оценки достижения планируемых результатов</w:t>
      </w:r>
    </w:p>
    <w:p w:rsidR="00B5496B" w:rsidRPr="001A2A11" w:rsidRDefault="00B5496B" w:rsidP="00B5496B">
      <w:pPr>
        <w:rPr>
          <w:rFonts w:ascii="Times New Roman" w:hAnsi="Times New Roman"/>
          <w:b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Нормы оценки знаний за устный ответ учащихся</w:t>
      </w:r>
    </w:p>
    <w:p w:rsidR="00B5496B" w:rsidRPr="001A2A11" w:rsidRDefault="00B5496B" w:rsidP="00B549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Оценка 5:</w:t>
      </w:r>
      <w:r w:rsidRPr="001A2A11">
        <w:rPr>
          <w:rFonts w:ascii="Times New Roman" w:hAnsi="Times New Roman"/>
          <w:sz w:val="26"/>
          <w:szCs w:val="26"/>
        </w:rPr>
        <w:t xml:space="preserve"> </w:t>
      </w:r>
    </w:p>
    <w:p w:rsidR="00B5496B" w:rsidRPr="001A2A11" w:rsidRDefault="00B5496B" w:rsidP="00B5496B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           Ответ полный, правильный, отражающий основной материал курса: правильно раскрыто содержание понятий, ответ    самостоятельный, с опорой на ранее приобретённые знания и дополнительные сведения.</w:t>
      </w: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Оценка 4:</w:t>
      </w:r>
      <w:r w:rsidRPr="001A2A11">
        <w:rPr>
          <w:rFonts w:ascii="Times New Roman" w:hAnsi="Times New Roman"/>
          <w:sz w:val="26"/>
          <w:szCs w:val="26"/>
        </w:rPr>
        <w:t xml:space="preserve"> </w:t>
      </w:r>
    </w:p>
    <w:p w:rsidR="00B5496B" w:rsidRPr="001A2A11" w:rsidRDefault="00B5496B" w:rsidP="00B5496B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             Ответ удовлетворяет ранее названным требованиям, он полный, правильный, есть неточности в изложении понятий, легко исправляемые по дополнительным вопросам учителя.</w:t>
      </w: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Оценка 3</w:t>
      </w:r>
      <w:r w:rsidRPr="001A2A11">
        <w:rPr>
          <w:rFonts w:ascii="Times New Roman" w:hAnsi="Times New Roman"/>
          <w:sz w:val="26"/>
          <w:szCs w:val="26"/>
        </w:rPr>
        <w:t xml:space="preserve">: </w:t>
      </w:r>
    </w:p>
    <w:p w:rsidR="00B5496B" w:rsidRPr="001A2A11" w:rsidRDefault="00B5496B" w:rsidP="00B5496B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 xml:space="preserve">             </w:t>
      </w:r>
      <w:r w:rsidRPr="001A2A11">
        <w:rPr>
          <w:rFonts w:ascii="Times New Roman" w:hAnsi="Times New Roman"/>
          <w:sz w:val="26"/>
          <w:szCs w:val="26"/>
        </w:rPr>
        <w:t>Ответ правильный, ученик в основном понимает материал, но нечётко определяет понятия права, затрудняется в самостоятельном объяснении, непоследовательно излагает материал.</w:t>
      </w: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B5496B" w:rsidRPr="001A2A11" w:rsidRDefault="00B5496B" w:rsidP="00B5496B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Оценка 2:</w:t>
      </w:r>
      <w:r w:rsidRPr="001A2A11">
        <w:rPr>
          <w:rFonts w:ascii="Times New Roman" w:hAnsi="Times New Roman"/>
          <w:sz w:val="26"/>
          <w:szCs w:val="26"/>
        </w:rPr>
        <w:t xml:space="preserve"> </w:t>
      </w:r>
    </w:p>
    <w:p w:rsidR="00B5496B" w:rsidRPr="001A2A11" w:rsidRDefault="00B5496B" w:rsidP="00B5496B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1A2A11">
        <w:rPr>
          <w:rFonts w:ascii="Times New Roman" w:hAnsi="Times New Roman"/>
          <w:sz w:val="26"/>
          <w:szCs w:val="26"/>
        </w:rPr>
        <w:t xml:space="preserve">              Ответ неправильный, не раскрыто основное содержание учебного материала, не даются ответы на вспомогательные вопросы учителя.</w:t>
      </w:r>
    </w:p>
    <w:p w:rsidR="00B5496B" w:rsidRPr="001A2A11" w:rsidRDefault="00B5496B" w:rsidP="00B5496B">
      <w:pPr>
        <w:jc w:val="center"/>
        <w:rPr>
          <w:rFonts w:ascii="Times New Roman" w:hAnsi="Times New Roman"/>
          <w:b/>
          <w:sz w:val="26"/>
          <w:szCs w:val="26"/>
        </w:rPr>
      </w:pPr>
    </w:p>
    <w:p w:rsidR="00B5496B" w:rsidRPr="001A2A11" w:rsidRDefault="00B5496B" w:rsidP="00B5496B">
      <w:pPr>
        <w:jc w:val="center"/>
        <w:rPr>
          <w:rFonts w:ascii="Times New Roman" w:hAnsi="Times New Roman"/>
          <w:b/>
          <w:sz w:val="26"/>
          <w:szCs w:val="26"/>
        </w:rPr>
      </w:pPr>
      <w:r w:rsidRPr="001A2A11">
        <w:rPr>
          <w:rFonts w:ascii="Times New Roman" w:hAnsi="Times New Roman"/>
          <w:b/>
          <w:sz w:val="26"/>
          <w:szCs w:val="26"/>
        </w:rPr>
        <w:t>Нормы оценки знаний за выполнение теста учащихся по истории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1895"/>
        <w:gridCol w:w="1895"/>
        <w:gridCol w:w="1895"/>
        <w:gridCol w:w="1895"/>
      </w:tblGrid>
      <w:tr w:rsidR="00B5496B" w:rsidRPr="001A2A11" w:rsidTr="00155269">
        <w:trPr>
          <w:trHeight w:val="536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/>
                <w:bCs/>
                <w:sz w:val="26"/>
                <w:szCs w:val="26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hanging="8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hanging="14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36-60</w:t>
            </w:r>
          </w:p>
          <w:p w:rsidR="00B5496B" w:rsidRPr="001A2A11" w:rsidRDefault="00B5496B" w:rsidP="00155269">
            <w:pPr>
              <w:autoSpaceDE w:val="0"/>
              <w:autoSpaceDN w:val="0"/>
              <w:adjustRightInd w:val="0"/>
              <w:ind w:hanging="14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firstLine="36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61-85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hanging="1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86-100</w:t>
            </w:r>
          </w:p>
        </w:tc>
      </w:tr>
      <w:tr w:rsidR="00B5496B" w:rsidRPr="001A2A11" w:rsidTr="00155269">
        <w:trPr>
          <w:trHeight w:val="272"/>
          <w:jc w:val="center"/>
        </w:trPr>
        <w:tc>
          <w:tcPr>
            <w:tcW w:w="1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«3»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496B" w:rsidRPr="001A2A11" w:rsidRDefault="00B5496B" w:rsidP="00155269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1A2A11">
              <w:rPr>
                <w:rFonts w:ascii="Times New Roman" w:hAnsi="Times New Roman"/>
                <w:bCs/>
                <w:sz w:val="26"/>
                <w:szCs w:val="26"/>
              </w:rPr>
              <w:t>«5»</w:t>
            </w:r>
          </w:p>
        </w:tc>
      </w:tr>
    </w:tbl>
    <w:p w:rsidR="00B5496B" w:rsidRPr="001A2A11" w:rsidRDefault="00B5496B" w:rsidP="00B5496B">
      <w:pPr>
        <w:autoSpaceDE w:val="0"/>
        <w:autoSpaceDN w:val="0"/>
        <w:adjustRightInd w:val="0"/>
        <w:spacing w:after="0" w:line="240" w:lineRule="auto"/>
        <w:ind w:left="1" w:right="709" w:firstLine="283"/>
        <w:jc w:val="both"/>
        <w:rPr>
          <w:rFonts w:ascii="Times New Roman" w:hAnsi="Times New Roman"/>
          <w:sz w:val="26"/>
          <w:szCs w:val="26"/>
        </w:rPr>
      </w:pPr>
    </w:p>
    <w:p w:rsidR="00B20A3D" w:rsidRDefault="00B20A3D" w:rsidP="00B20A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A3D" w:rsidRPr="00B20A3D" w:rsidRDefault="00B20A3D" w:rsidP="00B20A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0A3D" w:rsidRPr="00B20A3D" w:rsidSect="00C11662">
      <w:pgSz w:w="11906" w:h="16838"/>
      <w:pgMar w:top="1134" w:right="1558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2236"/>
    <w:multiLevelType w:val="hybridMultilevel"/>
    <w:tmpl w:val="35241798"/>
    <w:lvl w:ilvl="0" w:tplc="15B637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3D"/>
    <w:rsid w:val="00074DFC"/>
    <w:rsid w:val="001A2A11"/>
    <w:rsid w:val="002F3871"/>
    <w:rsid w:val="00662821"/>
    <w:rsid w:val="007341F2"/>
    <w:rsid w:val="0078562C"/>
    <w:rsid w:val="008C3A97"/>
    <w:rsid w:val="008E7D24"/>
    <w:rsid w:val="00A85FA3"/>
    <w:rsid w:val="00A90E67"/>
    <w:rsid w:val="00B20A3D"/>
    <w:rsid w:val="00B5496B"/>
    <w:rsid w:val="00C11662"/>
    <w:rsid w:val="00CB3382"/>
    <w:rsid w:val="00E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0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5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A2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66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85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0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5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A2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66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85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Бага-Бурул</cp:lastModifiedBy>
  <cp:revision>12</cp:revision>
  <cp:lastPrinted>2020-02-21T15:09:00Z</cp:lastPrinted>
  <dcterms:created xsi:type="dcterms:W3CDTF">2019-08-22T07:24:00Z</dcterms:created>
  <dcterms:modified xsi:type="dcterms:W3CDTF">2022-11-22T13:46:00Z</dcterms:modified>
</cp:coreProperties>
</file>