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A4" w:rsidRPr="00404EC0" w:rsidRDefault="00C307A4" w:rsidP="00C307A4">
      <w:pPr>
        <w:pStyle w:val="50"/>
        <w:spacing w:line="240" w:lineRule="auto"/>
        <w:ind w:left="20" w:right="20" w:firstLine="340"/>
        <w:jc w:val="center"/>
        <w:rPr>
          <w:b/>
          <w:sz w:val="24"/>
          <w:szCs w:val="24"/>
        </w:rPr>
      </w:pPr>
      <w:r w:rsidRPr="00404EC0">
        <w:rPr>
          <w:b/>
          <w:sz w:val="24"/>
          <w:szCs w:val="24"/>
        </w:rPr>
        <w:t>Пояснительная записка</w:t>
      </w:r>
    </w:p>
    <w:p w:rsidR="00C307A4" w:rsidRPr="00C307A4" w:rsidRDefault="00C307A4" w:rsidP="00C307A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02F7" w:rsidRPr="009702F7" w:rsidRDefault="00C307A4" w:rsidP="00C307A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курса «Алгебра» </w:t>
      </w:r>
      <w:r w:rsidR="009702F7">
        <w:rPr>
          <w:rFonts w:ascii="Times New Roman" w:hAnsi="Times New Roman" w:cs="Times New Roman"/>
          <w:sz w:val="24"/>
          <w:szCs w:val="24"/>
        </w:rPr>
        <w:t xml:space="preserve"> для 8 класса состав</w:t>
      </w:r>
      <w:r w:rsidR="009702F7">
        <w:rPr>
          <w:rFonts w:ascii="Times New Roman" w:hAnsi="Times New Roman" w:cs="Times New Roman"/>
          <w:sz w:val="24"/>
          <w:szCs w:val="24"/>
        </w:rPr>
        <w:softHyphen/>
        <w:t xml:space="preserve">лена </w:t>
      </w:r>
      <w:r w:rsidR="009702F7" w:rsidRPr="009702F7">
        <w:rPr>
          <w:sz w:val="24"/>
          <w:szCs w:val="24"/>
        </w:rPr>
        <w:t xml:space="preserve">в </w:t>
      </w:r>
      <w:r w:rsidR="009702F7" w:rsidRPr="009702F7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proofErr w:type="gramStart"/>
      <w:r w:rsidR="009702F7" w:rsidRPr="009702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702F7" w:rsidRPr="009702F7">
        <w:rPr>
          <w:sz w:val="24"/>
          <w:szCs w:val="24"/>
        </w:rPr>
        <w:t xml:space="preserve"> </w:t>
      </w:r>
    </w:p>
    <w:p w:rsidR="009702F7" w:rsidRPr="009702F7" w:rsidRDefault="009702F7" w:rsidP="00C307A4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273-ФЗ "Об образовании в Российской Федерации";</w:t>
      </w:r>
    </w:p>
    <w:p w:rsidR="009702F7" w:rsidRPr="009702F7" w:rsidRDefault="009702F7" w:rsidP="00C307A4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 №1577;</w:t>
      </w:r>
    </w:p>
    <w:p w:rsidR="009702F7" w:rsidRPr="009702F7" w:rsidRDefault="009702F7" w:rsidP="00C307A4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>Федеральным перечнем учебников, рекомендованных к использованию в образовательном процессе в образовательных учреждениях, реализующих программы общего образования, утвержденным приказом Министерства Просвещения РФ № 345 от 28.12.2018 г. с изменениями, внесенными приказом Министерства Просвещения РФ № 233 от 08.05.2019 г.</w:t>
      </w:r>
    </w:p>
    <w:p w:rsidR="009702F7" w:rsidRDefault="009702F7" w:rsidP="00C307A4">
      <w:pPr>
        <w:pStyle w:val="aa"/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Письмом </w:t>
      </w:r>
      <w:proofErr w:type="spellStart"/>
      <w:r w:rsidRPr="009702F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 России от 28.10.2015 № 08-1786 «О рабочих программах учебных предметов»</w:t>
      </w:r>
    </w:p>
    <w:p w:rsidR="00A25271" w:rsidRPr="00A25271" w:rsidRDefault="00A25271" w:rsidP="00A25271">
      <w:pPr>
        <w:pStyle w:val="aa"/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авторской программой 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Миндюк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Алгебра.</w:t>
      </w:r>
      <w:r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Предметная линия учебников Ю.Н. Макарычева и других. 7 – 9 классы: пособие для учителей общеобразовательных организаций. – Москва: «Просвещение», 2014г </w:t>
      </w:r>
    </w:p>
    <w:p w:rsidR="00A25271" w:rsidRPr="00A25271" w:rsidRDefault="00A25271" w:rsidP="00A25271">
      <w:pPr>
        <w:pStyle w:val="aa"/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2F7" w:rsidRPr="009702F7" w:rsidRDefault="004B2211" w:rsidP="00C307A4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Учебным планом МБ</w:t>
      </w:r>
      <w:r w:rsidR="009702F7" w:rsidRPr="009702F7">
        <w:rPr>
          <w:rFonts w:ascii="Times New Roman" w:eastAsia="Times New Roman" w:hAnsi="Times New Roman" w:cs="Times New Roman"/>
          <w:sz w:val="24"/>
          <w:szCs w:val="24"/>
        </w:rPr>
        <w:t>ОУ «</w:t>
      </w:r>
      <w:r>
        <w:rPr>
          <w:rFonts w:ascii="Times New Roman" w:eastAsia="Times New Roman" w:hAnsi="Times New Roman" w:cs="Times New Roman"/>
          <w:sz w:val="24"/>
          <w:szCs w:val="24"/>
        </w:rPr>
        <w:t>Бага-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Бурульская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  <w:r w:rsidR="009702F7" w:rsidRPr="009702F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702F7" w:rsidRPr="009702F7" w:rsidRDefault="009702F7" w:rsidP="00C307A4">
      <w:pPr>
        <w:pStyle w:val="50"/>
        <w:numPr>
          <w:ilvl w:val="0"/>
          <w:numId w:val="18"/>
        </w:numPr>
        <w:spacing w:line="240" w:lineRule="auto"/>
        <w:ind w:right="20"/>
        <w:jc w:val="both"/>
        <w:rPr>
          <w:sz w:val="24"/>
          <w:szCs w:val="24"/>
        </w:rPr>
      </w:pPr>
      <w:proofErr w:type="spellStart"/>
      <w:r w:rsidRPr="009702F7">
        <w:rPr>
          <w:sz w:val="24"/>
          <w:szCs w:val="24"/>
        </w:rPr>
        <w:t>Учебно</w:t>
      </w:r>
      <w:proofErr w:type="spellEnd"/>
      <w:r w:rsidRPr="009702F7">
        <w:rPr>
          <w:sz w:val="24"/>
          <w:szCs w:val="24"/>
        </w:rPr>
        <w:t xml:space="preserve"> – методическим  комплексом к  учебнику: </w:t>
      </w:r>
      <w:r>
        <w:rPr>
          <w:i/>
          <w:color w:val="000000"/>
          <w:sz w:val="24"/>
          <w:szCs w:val="24"/>
        </w:rPr>
        <w:t>Алгебра: Учеб</w:t>
      </w:r>
      <w:proofErr w:type="gramStart"/>
      <w:r>
        <w:rPr>
          <w:i/>
          <w:color w:val="000000"/>
          <w:sz w:val="24"/>
          <w:szCs w:val="24"/>
        </w:rPr>
        <w:t>.</w:t>
      </w:r>
      <w:proofErr w:type="gramEnd"/>
      <w:r>
        <w:rPr>
          <w:i/>
          <w:color w:val="000000"/>
          <w:sz w:val="24"/>
          <w:szCs w:val="24"/>
        </w:rPr>
        <w:t xml:space="preserve"> </w:t>
      </w:r>
      <w:proofErr w:type="gramStart"/>
      <w:r>
        <w:rPr>
          <w:i/>
          <w:color w:val="000000"/>
          <w:sz w:val="24"/>
          <w:szCs w:val="24"/>
        </w:rPr>
        <w:t>д</w:t>
      </w:r>
      <w:proofErr w:type="gramEnd"/>
      <w:r>
        <w:rPr>
          <w:i/>
          <w:color w:val="000000"/>
          <w:sz w:val="24"/>
          <w:szCs w:val="24"/>
        </w:rPr>
        <w:t>ля 8</w:t>
      </w:r>
      <w:r w:rsidRPr="009702F7">
        <w:rPr>
          <w:i/>
          <w:color w:val="000000"/>
          <w:sz w:val="24"/>
          <w:szCs w:val="24"/>
        </w:rPr>
        <w:t xml:space="preserve"> </w:t>
      </w:r>
      <w:proofErr w:type="spellStart"/>
      <w:r w:rsidRPr="009702F7">
        <w:rPr>
          <w:i/>
          <w:color w:val="000000"/>
          <w:sz w:val="24"/>
          <w:szCs w:val="24"/>
        </w:rPr>
        <w:t>кл</w:t>
      </w:r>
      <w:proofErr w:type="spellEnd"/>
      <w:r w:rsidRPr="009702F7">
        <w:rPr>
          <w:i/>
          <w:color w:val="000000"/>
          <w:sz w:val="24"/>
          <w:szCs w:val="24"/>
        </w:rPr>
        <w:t xml:space="preserve">. </w:t>
      </w:r>
      <w:proofErr w:type="spellStart"/>
      <w:r w:rsidRPr="009702F7">
        <w:rPr>
          <w:i/>
          <w:color w:val="000000"/>
          <w:sz w:val="24"/>
          <w:szCs w:val="24"/>
        </w:rPr>
        <w:t>общеобразоват</w:t>
      </w:r>
      <w:proofErr w:type="spellEnd"/>
      <w:r w:rsidRPr="009702F7">
        <w:rPr>
          <w:i/>
          <w:color w:val="000000"/>
          <w:sz w:val="24"/>
          <w:szCs w:val="24"/>
        </w:rPr>
        <w:t xml:space="preserve">. учреждений / Ю.Н. Макарычев, Н.Г. </w:t>
      </w:r>
      <w:proofErr w:type="spellStart"/>
      <w:r w:rsidRPr="009702F7">
        <w:rPr>
          <w:i/>
          <w:color w:val="000000"/>
          <w:sz w:val="24"/>
          <w:szCs w:val="24"/>
        </w:rPr>
        <w:t>Миндюк</w:t>
      </w:r>
      <w:proofErr w:type="spellEnd"/>
      <w:r w:rsidRPr="009702F7">
        <w:rPr>
          <w:i/>
          <w:color w:val="000000"/>
          <w:sz w:val="24"/>
          <w:szCs w:val="24"/>
        </w:rPr>
        <w:t xml:space="preserve"> и др.; под ред. С.А. </w:t>
      </w:r>
      <w:proofErr w:type="spellStart"/>
      <w:r w:rsidRPr="009702F7">
        <w:rPr>
          <w:i/>
          <w:color w:val="000000"/>
          <w:sz w:val="24"/>
          <w:szCs w:val="24"/>
        </w:rPr>
        <w:t>Теляковского</w:t>
      </w:r>
      <w:proofErr w:type="spellEnd"/>
      <w:r w:rsidRPr="009702F7">
        <w:rPr>
          <w:i/>
          <w:color w:val="000000"/>
          <w:sz w:val="24"/>
          <w:szCs w:val="24"/>
        </w:rPr>
        <w:t xml:space="preserve">. М.: Просвещение, 2015 – 2019 </w:t>
      </w:r>
      <w:proofErr w:type="spellStart"/>
      <w:proofErr w:type="gramStart"/>
      <w:r w:rsidRPr="009702F7">
        <w:rPr>
          <w:i/>
          <w:color w:val="000000"/>
          <w:sz w:val="24"/>
          <w:szCs w:val="24"/>
        </w:rPr>
        <w:t>гг</w:t>
      </w:r>
      <w:proofErr w:type="spellEnd"/>
      <w:proofErr w:type="gramEnd"/>
    </w:p>
    <w:p w:rsidR="009702F7" w:rsidRPr="009702F7" w:rsidRDefault="009702F7" w:rsidP="009702F7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</w:p>
    <w:p w:rsidR="009702F7" w:rsidRPr="009702F7" w:rsidRDefault="009702F7" w:rsidP="009702F7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9702F7">
        <w:rPr>
          <w:sz w:val="24"/>
          <w:szCs w:val="24"/>
        </w:rPr>
        <w:t>Базисный учебный план на изучен</w:t>
      </w:r>
      <w:r>
        <w:rPr>
          <w:sz w:val="24"/>
          <w:szCs w:val="24"/>
        </w:rPr>
        <w:t>ие алгебры в 8</w:t>
      </w:r>
      <w:r w:rsidRPr="009702F7">
        <w:rPr>
          <w:sz w:val="24"/>
          <w:szCs w:val="24"/>
        </w:rPr>
        <w:t xml:space="preserve"> классе основной школы отводит 3 часа в неделю в </w:t>
      </w:r>
      <w:r w:rsidR="0099604B">
        <w:rPr>
          <w:sz w:val="24"/>
          <w:szCs w:val="24"/>
        </w:rPr>
        <w:t>течение года обучения, всего 102 урока</w:t>
      </w:r>
      <w:r w:rsidRPr="009702F7">
        <w:rPr>
          <w:sz w:val="24"/>
          <w:szCs w:val="24"/>
        </w:rPr>
        <w:t xml:space="preserve">. </w:t>
      </w:r>
    </w:p>
    <w:p w:rsidR="00B83CA1" w:rsidRDefault="00B83CA1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6707" w:rsidRDefault="00301CE5" w:rsidP="00E07D7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35233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 w:rsidR="00C56707" w:rsidRPr="00B83CA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b/>
          <w:bCs/>
          <w:color w:val="auto"/>
        </w:rPr>
        <w:t xml:space="preserve">личностные: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формирование</w:t>
      </w:r>
      <w:r w:rsidRPr="00240728">
        <w:rPr>
          <w:rFonts w:ascii="Times New Roman" w:hAnsi="Times New Roman" w:cs="Times New Roman"/>
          <w:color w:val="auto"/>
        </w:rPr>
        <w:t xml:space="preserve"> ответственного отношения к учению, готовность и способности к саморазвитию и самообразованию на основе мотивации к обучению и познанию, осознанному построению индивидуальной образовательной траектории с учетом устойчивых познавательных интересов; </w:t>
      </w:r>
    </w:p>
    <w:p w:rsidR="0035233D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формирование</w:t>
      </w:r>
      <w:r w:rsidRPr="00240728">
        <w:rPr>
          <w:rFonts w:ascii="Times New Roman" w:hAnsi="Times New Roman" w:cs="Times New Roman"/>
          <w:color w:val="auto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240728">
        <w:rPr>
          <w:rFonts w:ascii="Times New Roman" w:hAnsi="Times New Roman" w:cs="Times New Roman"/>
          <w:color w:val="auto"/>
        </w:rPr>
        <w:t xml:space="preserve">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40728">
        <w:rPr>
          <w:rFonts w:ascii="Times New Roman" w:hAnsi="Times New Roman" w:cs="Times New Roman"/>
          <w:color w:val="auto"/>
        </w:rPr>
        <w:t>контрпримеры</w:t>
      </w:r>
      <w:proofErr w:type="spellEnd"/>
      <w:r w:rsidRPr="00240728">
        <w:rPr>
          <w:rFonts w:ascii="Times New Roman" w:hAnsi="Times New Roman" w:cs="Times New Roman"/>
          <w:color w:val="auto"/>
        </w:rPr>
        <w:t xml:space="preserve">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представление о математической науке как сфере человеческой деятельности, об этапах ее развития, о ее значимости для развития цивилизации;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креативность мышления, инициатива, находчивость, активность при решении алгебраических задач;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контролировать процесс и результат учебной математической деятельности;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lastRenderedPageBreak/>
        <w:t xml:space="preserve">- способность к эмоциональному восприятию математических объектов, задач, решений, рассуждений;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240728">
        <w:rPr>
          <w:rFonts w:ascii="Times New Roman" w:hAnsi="Times New Roman" w:cs="Times New Roman"/>
          <w:b/>
          <w:bCs/>
          <w:color w:val="auto"/>
        </w:rPr>
        <w:t>метапредметные</w:t>
      </w:r>
      <w:proofErr w:type="spellEnd"/>
      <w:r w:rsidRPr="0024072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самостоятельно планировать альтернативные пути достижения целей, выбирать наиболее эффективные способы решения учебных и познавательных задач;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осуществлять контроль по результату и по способу действий на уровне произвольного внимания и вносить необходимые коррективы;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адекватно оценивать правильность или ошибочность выполнения учебной задачи, ее объективную трудность и собственные возможности ее решения;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осознанное владение логическими действиями определения понятий, обобщения, установление аналогий, классификации на основе самостоятельного выбора оснований и критериев, установление родовидовых связей;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>формирование</w:t>
      </w:r>
      <w:r w:rsidRPr="00240728">
        <w:rPr>
          <w:rFonts w:ascii="Times New Roman" w:hAnsi="Times New Roman" w:cs="Times New Roman"/>
          <w:color w:val="auto"/>
        </w:rPr>
        <w:t xml:space="preserve"> учебной и </w:t>
      </w:r>
      <w:proofErr w:type="spellStart"/>
      <w:r w:rsidRPr="00240728">
        <w:rPr>
          <w:rFonts w:ascii="Times New Roman" w:hAnsi="Times New Roman" w:cs="Times New Roman"/>
          <w:color w:val="auto"/>
        </w:rPr>
        <w:t>общепользовательской</w:t>
      </w:r>
      <w:proofErr w:type="spellEnd"/>
      <w:r w:rsidRPr="00240728">
        <w:rPr>
          <w:rFonts w:ascii="Times New Roman" w:hAnsi="Times New Roman" w:cs="Times New Roman"/>
          <w:color w:val="auto"/>
        </w:rPr>
        <w:t xml:space="preserve"> компетентности в области использования информационно-коммуникационных технологий;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понимать и использовать математические средства наглядности (рисунки, чертежи, схемы) для иллюстрации, интерпретации, аргументации;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выдвигать гипотезы при решении учебных задач и понимать необходимость их проверки;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>- понимание сущности алгоритмических предписаний и умение действовать с предложенным алгоритмом;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самостоятельно ставить цели, выбирать и создавать алгоритмы для решения математических проблем;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b/>
          <w:bCs/>
          <w:color w:val="auto"/>
        </w:rPr>
        <w:t xml:space="preserve">предметные: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lastRenderedPageBreak/>
        <w:t xml:space="preserve">-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овладение системой функциональных понятий, функциональным языком и символикой, умение строить графики функций, использовать функционально-графические представления для описания и анализа математических задач и реальных зависимостей;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 </w:t>
      </w:r>
    </w:p>
    <w:p w:rsidR="0035233D" w:rsidRPr="00240728" w:rsidRDefault="0035233D" w:rsidP="00E07D7A">
      <w:pPr>
        <w:jc w:val="both"/>
        <w:rPr>
          <w:rFonts w:ascii="Times New Roman" w:hAnsi="Times New Roman" w:cs="Times New Roman"/>
          <w:sz w:val="24"/>
          <w:szCs w:val="24"/>
        </w:rPr>
      </w:pPr>
      <w:r w:rsidRPr="00240728">
        <w:rPr>
          <w:rFonts w:ascii="Times New Roman" w:hAnsi="Times New Roman" w:cs="Times New Roman"/>
          <w:sz w:val="24"/>
          <w:szCs w:val="24"/>
        </w:rPr>
        <w:t>- умение применять изученные понятия, результаты и методы решения задач из различных разделов курса, в том числе задач, не сводящихся к непосредственному применению известных алгоритмов.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40728">
        <w:rPr>
          <w:rFonts w:ascii="Times New Roman" w:hAnsi="Times New Roman" w:cs="Times New Roman"/>
          <w:b/>
          <w:bCs/>
        </w:rPr>
        <w:t>Планируемые результаты изучения курса алгебры в 8 классе</w:t>
      </w:r>
    </w:p>
    <w:p w:rsidR="0035233D" w:rsidRPr="00241839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241839">
        <w:rPr>
          <w:rFonts w:ascii="Times New Roman" w:hAnsi="Times New Roman" w:cs="Times New Roman"/>
          <w:b/>
          <w:i/>
        </w:rPr>
        <w:t xml:space="preserve"> РАЦИОНАЛЬНЫЕ ЧИСЛА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</w:rPr>
      </w:pPr>
      <w:r w:rsidRPr="00240728">
        <w:rPr>
          <w:rFonts w:ascii="Times New Roman" w:hAnsi="Times New Roman" w:cs="Times New Roman"/>
        </w:rPr>
        <w:t xml:space="preserve"> </w:t>
      </w:r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 xml:space="preserve">чающийся </w:t>
      </w:r>
      <w:r w:rsidRPr="00240728">
        <w:rPr>
          <w:rFonts w:ascii="Times New Roman" w:hAnsi="Times New Roman" w:cs="Times New Roman"/>
          <w:b/>
          <w:bCs/>
          <w:i/>
          <w:iCs/>
        </w:rPr>
        <w:t xml:space="preserve">научится: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</w:rPr>
      </w:pPr>
      <w:r w:rsidRPr="00240728">
        <w:rPr>
          <w:rFonts w:ascii="Times New Roman" w:hAnsi="Times New Roman" w:cs="Times New Roman"/>
        </w:rPr>
        <w:t xml:space="preserve"> - выражать числа в эквивалентных формах, выбирая наиболее </w:t>
      </w:r>
      <w:proofErr w:type="gramStart"/>
      <w:r w:rsidRPr="00240728">
        <w:rPr>
          <w:rFonts w:ascii="Times New Roman" w:hAnsi="Times New Roman" w:cs="Times New Roman"/>
        </w:rPr>
        <w:t>подходящую</w:t>
      </w:r>
      <w:proofErr w:type="gramEnd"/>
      <w:r w:rsidRPr="00240728">
        <w:rPr>
          <w:rFonts w:ascii="Times New Roman" w:hAnsi="Times New Roman" w:cs="Times New Roman"/>
        </w:rPr>
        <w:t xml:space="preserve"> в зависимости от конкретной ситуации; </w:t>
      </w:r>
    </w:p>
    <w:p w:rsidR="0035233D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</w:rPr>
      </w:pPr>
      <w:r w:rsidRPr="00240728">
        <w:rPr>
          <w:rFonts w:ascii="Times New Roman" w:hAnsi="Times New Roman" w:cs="Times New Roman"/>
        </w:rPr>
        <w:t xml:space="preserve">- сравнивать и упорядочивать рациональные числа;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выполнять вычисления с рациональными числами, сочетая устные и письменные приемы вычислений, применение калькулятора;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</w:t>
      </w:r>
      <w:r w:rsidR="00B00082">
        <w:rPr>
          <w:rFonts w:ascii="Times New Roman" w:hAnsi="Times New Roman" w:cs="Times New Roman"/>
          <w:color w:val="auto"/>
        </w:rPr>
        <w:t xml:space="preserve">есложные практические расчеты. </w:t>
      </w:r>
      <w:r w:rsidRPr="00240728">
        <w:rPr>
          <w:rFonts w:ascii="Times New Roman" w:hAnsi="Times New Roman" w:cs="Times New Roman"/>
          <w:color w:val="auto"/>
        </w:rPr>
        <w:t xml:space="preserve">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>чающийся</w:t>
      </w:r>
      <w:proofErr w:type="gramEnd"/>
      <w:r w:rsidRPr="0035233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получит возможность: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углубить и развить представления о натуральных числах;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научиться использовать приемы, рационализирующие вычисления, приобрести привычку контролировать вычисления, выбирая подходящий для ситуации способ. </w:t>
      </w:r>
    </w:p>
    <w:p w:rsidR="0035233D" w:rsidRPr="00241839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241839">
        <w:rPr>
          <w:rFonts w:ascii="Times New Roman" w:hAnsi="Times New Roman" w:cs="Times New Roman"/>
          <w:b/>
          <w:i/>
          <w:color w:val="auto"/>
        </w:rPr>
        <w:t xml:space="preserve">ДЕЙСТВИТЕЛЬНЫЕ ЧИСЛА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 xml:space="preserve">чающийся </w:t>
      </w:r>
      <w:r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научится: </w:t>
      </w:r>
    </w:p>
    <w:p w:rsidR="0035233D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использовать начальные представления о множестве действительных чисел;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владеть понятием квадратного корня, применять его в вычислениях.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>чающийся</w:t>
      </w:r>
      <w:proofErr w:type="gramEnd"/>
      <w:r w:rsidRPr="0035233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получит возможность: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развить представление о числе и числовых системах от натуральных до действительных чисел; о роли вычислений в человеческой практике;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развить и углубить знания о десятичной записи действительных чисел (периодические и непериодические дроби). </w:t>
      </w:r>
    </w:p>
    <w:p w:rsidR="0035233D" w:rsidRPr="00241839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b/>
          <w:i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</w:t>
      </w:r>
      <w:r w:rsidRPr="00241839">
        <w:rPr>
          <w:rFonts w:ascii="Times New Roman" w:hAnsi="Times New Roman" w:cs="Times New Roman"/>
          <w:b/>
          <w:i/>
          <w:color w:val="auto"/>
        </w:rPr>
        <w:t xml:space="preserve">ИЗМЕРЕНИЯ, ПРИБЛИЖЕНИЯ, ОЦЕНКИ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</w:t>
      </w:r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 xml:space="preserve">чающийся </w:t>
      </w:r>
      <w:r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научится: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использовать в ходе решения задач элементарные представления, связанные с приближенными значениями величин. </w:t>
      </w:r>
    </w:p>
    <w:p w:rsidR="00727F0A" w:rsidRDefault="00727F0A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proofErr w:type="gramStart"/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>чающийся</w:t>
      </w:r>
      <w:proofErr w:type="gramEnd"/>
      <w:r w:rsidRPr="0035233D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35233D"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получит возможность: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понять, что числовые данные, которые используются для характеристики объектов окружающего мира, являются преимущественно приближенными, что по записи </w:t>
      </w:r>
      <w:r w:rsidRPr="00240728">
        <w:rPr>
          <w:rFonts w:ascii="Times New Roman" w:hAnsi="Times New Roman" w:cs="Times New Roman"/>
          <w:color w:val="auto"/>
        </w:rPr>
        <w:lastRenderedPageBreak/>
        <w:t xml:space="preserve">приближенных значений, содержащихся в информационных источниках, можно судить о погрешности приближения;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понять, что погрешность результата вычислений должна быть соизмерима с погрешностью исходных данных. </w:t>
      </w:r>
    </w:p>
    <w:p w:rsidR="0035233D" w:rsidRPr="00241839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b/>
          <w:i/>
          <w:color w:val="auto"/>
        </w:rPr>
      </w:pPr>
      <w:r w:rsidRPr="00241839">
        <w:rPr>
          <w:rFonts w:ascii="Times New Roman" w:hAnsi="Times New Roman" w:cs="Times New Roman"/>
          <w:b/>
          <w:i/>
          <w:color w:val="auto"/>
        </w:rPr>
        <w:t xml:space="preserve"> УРАВНЕНИЯ </w:t>
      </w:r>
    </w:p>
    <w:p w:rsidR="0035233D" w:rsidRPr="00240728" w:rsidRDefault="00727F0A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 xml:space="preserve">чающийся </w:t>
      </w:r>
      <w:r w:rsidR="0035233D"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научится: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решать основные виды рациональных уравнений с одной переменной, системы уравнений с двумя переменными;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понимать уравнение, как важнейшую математическую модель для описания и изучения реальных ситуаций, решать текстовые задачи алгебраическим методом;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35233D" w:rsidRPr="00240728" w:rsidRDefault="00727F0A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>чающийся</w:t>
      </w:r>
      <w:proofErr w:type="gramEnd"/>
      <w:r w:rsidR="0035233D" w:rsidRPr="00240728">
        <w:rPr>
          <w:rFonts w:ascii="Times New Roman" w:hAnsi="Times New Roman" w:cs="Times New Roman"/>
          <w:color w:val="auto"/>
        </w:rPr>
        <w:t xml:space="preserve"> </w:t>
      </w:r>
      <w:r w:rsidR="0035233D"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получит возможность: </w:t>
      </w:r>
    </w:p>
    <w:p w:rsidR="0035233D" w:rsidRPr="00240728" w:rsidRDefault="0035233D" w:rsidP="00E07D7A">
      <w:pPr>
        <w:pStyle w:val="Default"/>
        <w:spacing w:after="54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овладеть специальными приемами решения уравнений и систем уравнений; уверенно применять аппарат уравнений для решений разнообразных задач из математики, смежных предметов, практики; </w:t>
      </w:r>
    </w:p>
    <w:p w:rsidR="0035233D" w:rsidRPr="00240728" w:rsidRDefault="0035233D" w:rsidP="00E07D7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применять графические представления для исследования уравнений, систем уравнений, содержащих буквенные коэффициенты. </w:t>
      </w:r>
    </w:p>
    <w:p w:rsidR="001B3DFD" w:rsidRPr="001B3DFD" w:rsidRDefault="0035233D" w:rsidP="001B3DFD">
      <w:pPr>
        <w:pStyle w:val="a5"/>
        <w:rPr>
          <w:rFonts w:ascii="Times New Roman" w:hAnsi="Times New Roman" w:cs="Times New Roman"/>
          <w:b/>
          <w:i/>
          <w:sz w:val="16"/>
          <w:szCs w:val="16"/>
        </w:rPr>
      </w:pPr>
      <w:r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B3DFD" w:rsidRDefault="0035233D" w:rsidP="001B3DFD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НЕРАВЕНСТВА </w:t>
      </w:r>
      <w:r w:rsidR="001B3DFD"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B3DFD" w:rsidRPr="001B3DFD" w:rsidRDefault="001B3DFD" w:rsidP="001B3DFD">
      <w:pPr>
        <w:pStyle w:val="a5"/>
        <w:rPr>
          <w:rFonts w:ascii="Times New Roman" w:hAnsi="Times New Roman" w:cs="Times New Roman"/>
          <w:b/>
          <w:i/>
          <w:sz w:val="16"/>
          <w:szCs w:val="16"/>
        </w:rPr>
      </w:pPr>
    </w:p>
    <w:p w:rsidR="0035233D" w:rsidRPr="001B3DFD" w:rsidRDefault="00727F0A" w:rsidP="001B3DF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B3DFD">
        <w:rPr>
          <w:rFonts w:ascii="Times New Roman" w:hAnsi="Times New Roman" w:cs="Times New Roman"/>
          <w:b/>
          <w:i/>
          <w:sz w:val="24"/>
          <w:szCs w:val="24"/>
        </w:rPr>
        <w:t>Обу</w:t>
      </w:r>
      <w:r w:rsidRPr="001B3D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чающийся </w:t>
      </w:r>
      <w:r w:rsidR="0035233D" w:rsidRPr="001B3D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научится: </w:t>
      </w:r>
    </w:p>
    <w:p w:rsidR="0035233D" w:rsidRPr="00240728" w:rsidRDefault="0035233D" w:rsidP="00E07D7A">
      <w:pPr>
        <w:pStyle w:val="Default"/>
        <w:spacing w:after="155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- понимать и применять терминологию и символику, связанные с отношением неравенства, свойства числовых неравенств; </w:t>
      </w:r>
    </w:p>
    <w:p w:rsidR="0035233D" w:rsidRPr="00240728" w:rsidRDefault="0035233D" w:rsidP="00E07D7A">
      <w:pPr>
        <w:pStyle w:val="Default"/>
        <w:spacing w:after="155" w:line="276" w:lineRule="auto"/>
        <w:jc w:val="both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решать линейные неравенства с одной переменной и их системы; решать квадратные неравенства с опорой на графические представления и используя метод интервалов; </w:t>
      </w:r>
    </w:p>
    <w:p w:rsidR="0035233D" w:rsidRPr="00240728" w:rsidRDefault="0035233D" w:rsidP="00E07D7A">
      <w:pPr>
        <w:pStyle w:val="Default"/>
        <w:spacing w:after="155" w:line="276" w:lineRule="auto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применять аппарат неравен</w:t>
      </w:r>
      <w:proofErr w:type="gramStart"/>
      <w:r w:rsidRPr="00240728">
        <w:rPr>
          <w:rFonts w:ascii="Times New Roman" w:hAnsi="Times New Roman" w:cs="Times New Roman"/>
          <w:color w:val="auto"/>
        </w:rPr>
        <w:t>ств дл</w:t>
      </w:r>
      <w:proofErr w:type="gramEnd"/>
      <w:r w:rsidRPr="00240728">
        <w:rPr>
          <w:rFonts w:ascii="Times New Roman" w:hAnsi="Times New Roman" w:cs="Times New Roman"/>
          <w:color w:val="auto"/>
        </w:rPr>
        <w:t xml:space="preserve">я решения задач из различных разделов курса. </w:t>
      </w:r>
    </w:p>
    <w:p w:rsidR="0035233D" w:rsidRPr="001B3DFD" w:rsidRDefault="0035233D" w:rsidP="001B3DFD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1B3DFD">
        <w:rPr>
          <w:rFonts w:ascii="Times New Roman" w:hAnsi="Times New Roman" w:cs="Times New Roman"/>
          <w:sz w:val="24"/>
          <w:szCs w:val="24"/>
        </w:rPr>
        <w:t xml:space="preserve"> </w:t>
      </w:r>
      <w:r w:rsidR="00727F0A" w:rsidRPr="001B3D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7F0A" w:rsidRPr="001B3DFD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="00727F0A"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 п</w:t>
      </w:r>
      <w:r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олучит возможность научиться: </w:t>
      </w:r>
    </w:p>
    <w:p w:rsidR="0035233D" w:rsidRPr="001B3DFD" w:rsidRDefault="0035233D" w:rsidP="001B3DFD">
      <w:pPr>
        <w:pStyle w:val="a5"/>
        <w:rPr>
          <w:rFonts w:ascii="Times New Roman" w:hAnsi="Times New Roman" w:cs="Times New Roman"/>
          <w:sz w:val="24"/>
          <w:szCs w:val="24"/>
        </w:rPr>
      </w:pPr>
      <w:r w:rsidRPr="001B3D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3DFD">
        <w:rPr>
          <w:rFonts w:ascii="Times New Roman" w:hAnsi="Times New Roman" w:cs="Times New Roman"/>
          <w:sz w:val="24"/>
          <w:szCs w:val="24"/>
        </w:rPr>
        <w:t xml:space="preserve">- разнообразным приемам доказательства неравенств, уверенно применять аппарат неравенств для решения разнообразных математических задач и задач из смежный предметов, практики; </w:t>
      </w:r>
      <w:proofErr w:type="gramEnd"/>
    </w:p>
    <w:p w:rsidR="0035233D" w:rsidRDefault="0035233D" w:rsidP="001B3DFD">
      <w:pPr>
        <w:pStyle w:val="a5"/>
      </w:pPr>
      <w:r w:rsidRPr="001B3DFD">
        <w:rPr>
          <w:rFonts w:ascii="Times New Roman" w:hAnsi="Times New Roman" w:cs="Times New Roman"/>
          <w:sz w:val="24"/>
          <w:szCs w:val="24"/>
        </w:rPr>
        <w:t xml:space="preserve"> - применять графические представления для исследования неравенств, систем неравенств, содержащих буквенные коэффициенты</w:t>
      </w:r>
      <w:r w:rsidRPr="00240728">
        <w:t xml:space="preserve">. </w:t>
      </w:r>
    </w:p>
    <w:p w:rsidR="001B3DFD" w:rsidRPr="001B3DFD" w:rsidRDefault="001B3DFD" w:rsidP="001B3DFD">
      <w:pPr>
        <w:pStyle w:val="a5"/>
        <w:rPr>
          <w:sz w:val="16"/>
          <w:szCs w:val="16"/>
        </w:rPr>
      </w:pPr>
    </w:p>
    <w:p w:rsidR="001B3DFD" w:rsidRDefault="0035233D" w:rsidP="001B3DFD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1B3DF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ПОНЯТИЯ, ЧИСЛОВЫЕ ФУНКЦИИ </w:t>
      </w:r>
    </w:p>
    <w:p w:rsidR="001B3DFD" w:rsidRPr="001B3DFD" w:rsidRDefault="001B3DFD" w:rsidP="001B3DFD">
      <w:pPr>
        <w:pStyle w:val="a5"/>
        <w:rPr>
          <w:rFonts w:ascii="Times New Roman" w:hAnsi="Times New Roman" w:cs="Times New Roman"/>
          <w:b/>
          <w:i/>
          <w:sz w:val="16"/>
          <w:szCs w:val="16"/>
        </w:rPr>
      </w:pPr>
    </w:p>
    <w:p w:rsidR="0035233D" w:rsidRPr="001B3DFD" w:rsidRDefault="0035233D" w:rsidP="001B3DFD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1B3DFD">
        <w:rPr>
          <w:rFonts w:ascii="Times New Roman" w:hAnsi="Times New Roman" w:cs="Times New Roman"/>
          <w:sz w:val="24"/>
          <w:szCs w:val="24"/>
        </w:rPr>
        <w:t xml:space="preserve"> </w:t>
      </w:r>
      <w:r w:rsidR="00727F0A" w:rsidRPr="001B3DFD">
        <w:rPr>
          <w:rFonts w:ascii="Times New Roman" w:hAnsi="Times New Roman" w:cs="Times New Roman"/>
          <w:b/>
          <w:i/>
          <w:sz w:val="24"/>
          <w:szCs w:val="24"/>
        </w:rPr>
        <w:t>Обу</w:t>
      </w:r>
      <w:r w:rsidR="00727F0A" w:rsidRPr="001B3D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чающийся </w:t>
      </w:r>
      <w:r w:rsidRPr="001B3D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научится: </w:t>
      </w:r>
    </w:p>
    <w:p w:rsidR="0035233D" w:rsidRPr="001B3DFD" w:rsidRDefault="0035233D" w:rsidP="001B3DFD">
      <w:pPr>
        <w:pStyle w:val="a5"/>
        <w:rPr>
          <w:rFonts w:ascii="Times New Roman" w:hAnsi="Times New Roman" w:cs="Times New Roman"/>
          <w:sz w:val="24"/>
          <w:szCs w:val="24"/>
        </w:rPr>
      </w:pPr>
      <w:r w:rsidRPr="001B3DFD">
        <w:rPr>
          <w:rFonts w:ascii="Times New Roman" w:hAnsi="Times New Roman" w:cs="Times New Roman"/>
          <w:sz w:val="24"/>
          <w:szCs w:val="24"/>
        </w:rPr>
        <w:t xml:space="preserve"> - понимать и использовать функциональные понятия и язык (термины, символические обозначения); </w:t>
      </w:r>
    </w:p>
    <w:p w:rsidR="00727F0A" w:rsidRPr="001B3DFD" w:rsidRDefault="0035233D" w:rsidP="001B3DFD">
      <w:pPr>
        <w:pStyle w:val="a5"/>
        <w:rPr>
          <w:rFonts w:ascii="Times New Roman" w:hAnsi="Times New Roman" w:cs="Times New Roman"/>
          <w:sz w:val="24"/>
          <w:szCs w:val="24"/>
        </w:rPr>
      </w:pPr>
      <w:r w:rsidRPr="001B3DFD">
        <w:rPr>
          <w:rFonts w:ascii="Times New Roman" w:hAnsi="Times New Roman" w:cs="Times New Roman"/>
          <w:sz w:val="24"/>
          <w:szCs w:val="24"/>
        </w:rPr>
        <w:t xml:space="preserve"> - строить графики квадратичной функции, исследовать ее свойства на основе изучения поведения её графика; </w:t>
      </w:r>
    </w:p>
    <w:p w:rsidR="0035233D" w:rsidRPr="00240728" w:rsidRDefault="0035233D" w:rsidP="001B3DFD">
      <w:pPr>
        <w:pStyle w:val="a5"/>
      </w:pPr>
      <w:r w:rsidRPr="001B3DFD">
        <w:rPr>
          <w:rFonts w:ascii="Times New Roman" w:hAnsi="Times New Roman" w:cs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</w:t>
      </w:r>
      <w:r w:rsidRPr="00240728">
        <w:t xml:space="preserve">. </w:t>
      </w:r>
    </w:p>
    <w:p w:rsidR="0035233D" w:rsidRPr="00240728" w:rsidRDefault="00727F0A" w:rsidP="00E07D7A">
      <w:pPr>
        <w:pStyle w:val="Default"/>
        <w:spacing w:after="155" w:line="276" w:lineRule="auto"/>
        <w:rPr>
          <w:rFonts w:ascii="Times New Roman" w:hAnsi="Times New Roman" w:cs="Times New Roman"/>
          <w:color w:val="auto"/>
        </w:rPr>
      </w:pPr>
      <w:proofErr w:type="gramStart"/>
      <w:r w:rsidRPr="0035233D">
        <w:rPr>
          <w:rFonts w:ascii="Times New Roman" w:hAnsi="Times New Roman" w:cs="Times New Roman"/>
          <w:b/>
          <w:i/>
        </w:rPr>
        <w:t>Обу</w:t>
      </w:r>
      <w:r w:rsidRPr="0035233D">
        <w:rPr>
          <w:rFonts w:ascii="Times New Roman" w:hAnsi="Times New Roman" w:cs="Times New Roman"/>
          <w:b/>
          <w:bCs/>
          <w:i/>
          <w:iCs/>
        </w:rPr>
        <w:t>чающийся</w:t>
      </w:r>
      <w:proofErr w:type="gramEnd"/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35233D" w:rsidRPr="00240728">
        <w:rPr>
          <w:rFonts w:ascii="Times New Roman" w:hAnsi="Times New Roman" w:cs="Times New Roman"/>
          <w:b/>
          <w:bCs/>
          <w:i/>
          <w:iCs/>
          <w:color w:val="auto"/>
        </w:rPr>
        <w:t xml:space="preserve">получит возможность научиться: </w:t>
      </w:r>
    </w:p>
    <w:p w:rsidR="0035233D" w:rsidRPr="00240728" w:rsidRDefault="0035233D" w:rsidP="00E07D7A">
      <w:pPr>
        <w:pStyle w:val="Default"/>
        <w:spacing w:after="155" w:line="276" w:lineRule="auto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lastRenderedPageBreak/>
        <w:t xml:space="preserve"> -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точками); </w:t>
      </w:r>
    </w:p>
    <w:p w:rsidR="0035233D" w:rsidRPr="00240728" w:rsidRDefault="0035233D" w:rsidP="00E07D7A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240728">
        <w:rPr>
          <w:rFonts w:ascii="Times New Roman" w:hAnsi="Times New Roman" w:cs="Times New Roman"/>
          <w:color w:val="auto"/>
        </w:rPr>
        <w:t xml:space="preserve"> - использовать функциональные представления и свойства функций для решения математических задач из различных разделов курса </w:t>
      </w:r>
    </w:p>
    <w:p w:rsidR="0035233D" w:rsidRPr="00240728" w:rsidRDefault="0035233D" w:rsidP="00E07D7A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C56707" w:rsidRPr="00241839" w:rsidRDefault="00C56707" w:rsidP="00E07D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241839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bookmarkEnd w:id="0"/>
      <w:r w:rsidR="00241839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241839" w:rsidRDefault="00241839" w:rsidP="00E07D7A">
      <w:pPr>
        <w:spacing w:after="0"/>
        <w:ind w:firstLine="709"/>
        <w:jc w:val="both"/>
        <w:rPr>
          <w:rStyle w:val="0pt"/>
          <w:rFonts w:eastAsia="Courier New"/>
          <w:sz w:val="24"/>
          <w:szCs w:val="24"/>
        </w:rPr>
      </w:pPr>
      <w:r>
        <w:rPr>
          <w:rStyle w:val="0pt"/>
          <w:rFonts w:eastAsia="Courier New"/>
          <w:sz w:val="24"/>
          <w:szCs w:val="24"/>
        </w:rPr>
        <w:t>1.</w:t>
      </w:r>
      <w:r w:rsidR="00B00082">
        <w:rPr>
          <w:rStyle w:val="0pt"/>
          <w:rFonts w:eastAsia="Courier New"/>
          <w:sz w:val="24"/>
          <w:szCs w:val="24"/>
        </w:rPr>
        <w:t xml:space="preserve"> </w:t>
      </w:r>
      <w:r w:rsidR="00C56707" w:rsidRPr="007679FB">
        <w:rPr>
          <w:rStyle w:val="0pt"/>
          <w:rFonts w:eastAsia="Courier New"/>
          <w:sz w:val="24"/>
          <w:szCs w:val="24"/>
        </w:rPr>
        <w:t xml:space="preserve">Рациональные дроби. </w:t>
      </w:r>
      <w:r>
        <w:rPr>
          <w:rStyle w:val="0pt"/>
          <w:rFonts w:eastAsia="Courier New"/>
          <w:sz w:val="24"/>
          <w:szCs w:val="24"/>
        </w:rPr>
        <w:t>(23 ч)</w:t>
      </w:r>
    </w:p>
    <w:p w:rsidR="00C56707" w:rsidRPr="00CD52F4" w:rsidRDefault="00C56707" w:rsidP="00E07D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Fonts w:ascii="Times New Roman" w:hAnsi="Times New Roman" w:cs="Times New Roman"/>
          <w:sz w:val="24"/>
          <w:szCs w:val="24"/>
        </w:rPr>
        <w:t>Рациональная дробь. Основ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ное свойство дроби, сокращение дробей. Тождествен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ные преобразования рациональных выражений. Функ</w:t>
      </w:r>
      <w:r w:rsidRPr="007679FB">
        <w:rPr>
          <w:rFonts w:ascii="Times New Roman" w:hAnsi="Times New Roman" w:cs="Times New Roman"/>
          <w:sz w:val="24"/>
          <w:szCs w:val="24"/>
        </w:rPr>
        <w:softHyphen/>
        <w:t xml:space="preserve">ция </w:t>
      </w:r>
      <w:r w:rsidRPr="007679FB">
        <w:rPr>
          <w:rStyle w:val="1pt"/>
          <w:rFonts w:eastAsia="Courier New"/>
          <w:sz w:val="24"/>
          <w:szCs w:val="24"/>
        </w:rPr>
        <w:t xml:space="preserve">у = </w:t>
      </w:r>
      <w:r w:rsidR="00010AB8" w:rsidRPr="007679FB">
        <w:rPr>
          <w:rStyle w:val="1pt"/>
          <w:rFonts w:eastAsia="Courier New"/>
          <w:sz w:val="24"/>
          <w:szCs w:val="24"/>
          <w:lang w:val="en-US"/>
        </w:rPr>
        <w:t>k</w:t>
      </w:r>
      <w:r w:rsidR="00010AB8" w:rsidRPr="00CD52F4">
        <w:rPr>
          <w:rStyle w:val="1pt"/>
          <w:rFonts w:eastAsia="Courier New"/>
          <w:sz w:val="24"/>
          <w:szCs w:val="24"/>
        </w:rPr>
        <w:t>/</w:t>
      </w:r>
      <w:r w:rsidR="00010AB8" w:rsidRPr="007679FB">
        <w:rPr>
          <w:rStyle w:val="1pt"/>
          <w:rFonts w:eastAsia="Courier New"/>
          <w:sz w:val="24"/>
          <w:szCs w:val="24"/>
          <w:lang w:val="en-US"/>
        </w:rPr>
        <w:t>x</w:t>
      </w:r>
      <w:r w:rsidRPr="007679FB">
        <w:rPr>
          <w:rFonts w:ascii="Times New Roman" w:hAnsi="Times New Roman" w:cs="Times New Roman"/>
          <w:sz w:val="24"/>
          <w:szCs w:val="24"/>
        </w:rPr>
        <w:t xml:space="preserve"> и ее график</w:t>
      </w:r>
      <w:r w:rsidR="00010AB8" w:rsidRPr="00CD52F4">
        <w:rPr>
          <w:rFonts w:ascii="Times New Roman" w:hAnsi="Times New Roman" w:cs="Times New Roman"/>
          <w:sz w:val="24"/>
          <w:szCs w:val="24"/>
        </w:rPr>
        <w:t>.</w:t>
      </w:r>
    </w:p>
    <w:p w:rsidR="00241839" w:rsidRDefault="00241839" w:rsidP="00E07D7A">
      <w:pPr>
        <w:spacing w:after="0"/>
        <w:ind w:firstLine="709"/>
        <w:jc w:val="both"/>
        <w:rPr>
          <w:rStyle w:val="0pt"/>
          <w:rFonts w:eastAsia="Courier New"/>
          <w:sz w:val="24"/>
          <w:szCs w:val="24"/>
        </w:rPr>
      </w:pPr>
      <w:r>
        <w:rPr>
          <w:rStyle w:val="0pt"/>
          <w:rFonts w:eastAsia="Courier New"/>
          <w:sz w:val="24"/>
          <w:szCs w:val="24"/>
        </w:rPr>
        <w:t>2.</w:t>
      </w:r>
      <w:r w:rsidR="00B00082">
        <w:rPr>
          <w:rStyle w:val="0pt"/>
          <w:rFonts w:eastAsia="Courier New"/>
          <w:sz w:val="24"/>
          <w:szCs w:val="24"/>
        </w:rPr>
        <w:t xml:space="preserve"> </w:t>
      </w:r>
      <w:r w:rsidR="00C56707" w:rsidRPr="007679FB">
        <w:rPr>
          <w:rStyle w:val="0pt"/>
          <w:rFonts w:eastAsia="Courier New"/>
          <w:sz w:val="24"/>
          <w:szCs w:val="24"/>
        </w:rPr>
        <w:t xml:space="preserve">Квадратные корни. </w:t>
      </w:r>
      <w:r w:rsidR="00B00082">
        <w:rPr>
          <w:rStyle w:val="0pt"/>
          <w:rFonts w:eastAsia="Courier New"/>
          <w:sz w:val="24"/>
          <w:szCs w:val="24"/>
        </w:rPr>
        <w:t>(18 ч)</w:t>
      </w:r>
    </w:p>
    <w:p w:rsidR="00C56707" w:rsidRPr="007679FB" w:rsidRDefault="00C56707" w:rsidP="00E07D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Fonts w:ascii="Times New Roman" w:hAnsi="Times New Roman" w:cs="Times New Roman"/>
          <w:sz w:val="24"/>
          <w:szCs w:val="24"/>
        </w:rPr>
        <w:t>Понятие об иррациональных числах. Общие сведения о действительных числах. Ква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дратный корень. Понятие о нахождении приближенно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го значения квадратного корня. Свойства квадратных корней. Преобразования выражений, содержащих ква</w:t>
      </w:r>
      <w:r w:rsidRPr="007679FB">
        <w:rPr>
          <w:rFonts w:ascii="Times New Roman" w:hAnsi="Times New Roman" w:cs="Times New Roman"/>
          <w:sz w:val="24"/>
          <w:szCs w:val="24"/>
        </w:rPr>
        <w:softHyphen/>
        <w:t xml:space="preserve">дратные корни. Функция </w:t>
      </w:r>
      <w:r w:rsidRPr="007679FB">
        <w:rPr>
          <w:rStyle w:val="1pt"/>
          <w:rFonts w:eastAsia="Courier New"/>
          <w:sz w:val="24"/>
          <w:szCs w:val="24"/>
        </w:rPr>
        <w:t xml:space="preserve">у = </w:t>
      </w:r>
      <w:r w:rsidR="00010AB8" w:rsidRPr="00CD52F4">
        <w:rPr>
          <w:rStyle w:val="1pt"/>
          <w:rFonts w:eastAsia="Courier New"/>
          <w:sz w:val="24"/>
          <w:szCs w:val="24"/>
          <w:lang w:bidi="en-US"/>
        </w:rPr>
        <w:t>√</w:t>
      </w:r>
      <w:r w:rsidRPr="007679FB">
        <w:rPr>
          <w:rStyle w:val="1pt"/>
          <w:rFonts w:eastAsia="Courier New"/>
          <w:sz w:val="24"/>
          <w:szCs w:val="24"/>
          <w:lang w:val="en-US" w:bidi="en-US"/>
        </w:rPr>
        <w:t>x</w:t>
      </w:r>
      <w:r w:rsidRPr="007679FB">
        <w:rPr>
          <w:rStyle w:val="1pt"/>
          <w:rFonts w:eastAsia="Courier New"/>
          <w:sz w:val="24"/>
          <w:szCs w:val="24"/>
          <w:lang w:bidi="en-US"/>
        </w:rPr>
        <w:t>,</w:t>
      </w:r>
      <w:r w:rsidRPr="007679F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679FB">
        <w:rPr>
          <w:rFonts w:ascii="Times New Roman" w:hAnsi="Times New Roman" w:cs="Times New Roman"/>
          <w:sz w:val="24"/>
          <w:szCs w:val="24"/>
        </w:rPr>
        <w:t>ее свойства и график.</w:t>
      </w:r>
    </w:p>
    <w:p w:rsidR="00B00082" w:rsidRDefault="00B00082" w:rsidP="00E07D7A">
      <w:pPr>
        <w:spacing w:after="0"/>
        <w:ind w:firstLine="709"/>
        <w:jc w:val="both"/>
        <w:rPr>
          <w:rStyle w:val="0pt"/>
          <w:rFonts w:eastAsia="Courier New"/>
          <w:sz w:val="24"/>
          <w:szCs w:val="24"/>
        </w:rPr>
      </w:pPr>
      <w:r>
        <w:rPr>
          <w:rStyle w:val="0pt"/>
          <w:rFonts w:eastAsia="Courier New"/>
          <w:sz w:val="24"/>
          <w:szCs w:val="24"/>
        </w:rPr>
        <w:t xml:space="preserve">3. </w:t>
      </w:r>
      <w:r w:rsidR="00C56707" w:rsidRPr="007679FB">
        <w:rPr>
          <w:rStyle w:val="0pt"/>
          <w:rFonts w:eastAsia="Courier New"/>
          <w:sz w:val="24"/>
          <w:szCs w:val="24"/>
        </w:rPr>
        <w:t>Квадратные уравнения</w:t>
      </w:r>
      <w:r>
        <w:rPr>
          <w:rStyle w:val="0pt"/>
          <w:rFonts w:eastAsia="Courier New"/>
          <w:sz w:val="24"/>
          <w:szCs w:val="24"/>
        </w:rPr>
        <w:t xml:space="preserve">. </w:t>
      </w:r>
      <w:proofErr w:type="gramStart"/>
      <w:r>
        <w:rPr>
          <w:rStyle w:val="0pt"/>
          <w:rFonts w:eastAsia="Courier New"/>
          <w:sz w:val="24"/>
          <w:szCs w:val="24"/>
        </w:rPr>
        <w:t xml:space="preserve">( </w:t>
      </w:r>
      <w:proofErr w:type="gramEnd"/>
      <w:r>
        <w:rPr>
          <w:rStyle w:val="0pt"/>
          <w:rFonts w:eastAsia="Courier New"/>
          <w:sz w:val="24"/>
          <w:szCs w:val="24"/>
        </w:rPr>
        <w:t>22 ч)</w:t>
      </w:r>
    </w:p>
    <w:p w:rsidR="00C56707" w:rsidRPr="007679FB" w:rsidRDefault="00C56707" w:rsidP="00E07D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Fonts w:ascii="Times New Roman" w:hAnsi="Times New Roman" w:cs="Times New Roman"/>
          <w:sz w:val="24"/>
          <w:szCs w:val="24"/>
        </w:rPr>
        <w:t>Квадратное уравнение. Формула корней квадратного уравнения. Решение ра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циональных уравнений. Решение задач, приводящих к квадратным уравнениям и простейшим рациональ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ным уравнениям.</w:t>
      </w:r>
    </w:p>
    <w:p w:rsidR="00B00082" w:rsidRDefault="00B00082" w:rsidP="00E07D7A">
      <w:pPr>
        <w:spacing w:after="0"/>
        <w:ind w:firstLine="709"/>
        <w:jc w:val="both"/>
        <w:rPr>
          <w:rStyle w:val="0pt"/>
          <w:rFonts w:eastAsia="Courier New"/>
          <w:sz w:val="24"/>
          <w:szCs w:val="24"/>
        </w:rPr>
      </w:pPr>
      <w:r>
        <w:rPr>
          <w:rStyle w:val="0pt"/>
          <w:rFonts w:eastAsia="Courier New"/>
          <w:sz w:val="24"/>
          <w:szCs w:val="24"/>
        </w:rPr>
        <w:t xml:space="preserve">4. </w:t>
      </w:r>
      <w:r w:rsidR="00C56707" w:rsidRPr="007679FB">
        <w:rPr>
          <w:rStyle w:val="0pt"/>
          <w:rFonts w:eastAsia="Courier New"/>
          <w:sz w:val="24"/>
          <w:szCs w:val="24"/>
        </w:rPr>
        <w:t>Неравенства.</w:t>
      </w:r>
      <w:r>
        <w:rPr>
          <w:rStyle w:val="0pt"/>
          <w:rFonts w:eastAsia="Courier New"/>
          <w:sz w:val="24"/>
          <w:szCs w:val="24"/>
        </w:rPr>
        <w:t xml:space="preserve"> (19 ч)</w:t>
      </w:r>
    </w:p>
    <w:p w:rsidR="00C56707" w:rsidRPr="007679FB" w:rsidRDefault="00C56707" w:rsidP="00E07D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Style w:val="0pt"/>
          <w:rFonts w:eastAsia="Courier New"/>
          <w:sz w:val="24"/>
          <w:szCs w:val="24"/>
        </w:rPr>
        <w:t xml:space="preserve"> </w:t>
      </w:r>
      <w:r w:rsidRPr="007679FB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7679FB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7679FB">
        <w:rPr>
          <w:rFonts w:ascii="Times New Roman" w:hAnsi="Times New Roman" w:cs="Times New Roman"/>
          <w:sz w:val="24"/>
          <w:szCs w:val="24"/>
        </w:rPr>
        <w:t xml:space="preserve"> сложение и умножение числовых нера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венств. Погрешность и точность приближения. Ли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нейные неравенства с одной переменной и их системы.</w:t>
      </w:r>
    </w:p>
    <w:p w:rsidR="00B00082" w:rsidRDefault="00B00082" w:rsidP="00E07D7A">
      <w:pPr>
        <w:spacing w:after="0"/>
        <w:ind w:firstLine="709"/>
        <w:jc w:val="both"/>
        <w:rPr>
          <w:rStyle w:val="0pt"/>
          <w:rFonts w:eastAsia="Courier New"/>
          <w:sz w:val="24"/>
          <w:szCs w:val="24"/>
        </w:rPr>
      </w:pPr>
      <w:r>
        <w:rPr>
          <w:rStyle w:val="0pt"/>
          <w:rFonts w:eastAsia="Courier New"/>
          <w:sz w:val="24"/>
          <w:szCs w:val="24"/>
        </w:rPr>
        <w:t xml:space="preserve">5. </w:t>
      </w:r>
      <w:r w:rsidR="00C56707" w:rsidRPr="007679FB">
        <w:rPr>
          <w:rStyle w:val="0pt"/>
          <w:rFonts w:eastAsia="Courier New"/>
          <w:sz w:val="24"/>
          <w:szCs w:val="24"/>
        </w:rPr>
        <w:t>Степень с целым показателем.</w:t>
      </w:r>
      <w:r w:rsidR="00B10FC0">
        <w:rPr>
          <w:rStyle w:val="0pt"/>
          <w:rFonts w:eastAsia="Courier New"/>
          <w:sz w:val="24"/>
          <w:szCs w:val="24"/>
        </w:rPr>
        <w:t xml:space="preserve"> Элементы статики.</w:t>
      </w:r>
      <w:r w:rsidR="00C56707" w:rsidRPr="007679FB">
        <w:rPr>
          <w:rStyle w:val="0pt"/>
          <w:rFonts w:eastAsia="Courier New"/>
          <w:sz w:val="24"/>
          <w:szCs w:val="24"/>
        </w:rPr>
        <w:t xml:space="preserve"> </w:t>
      </w:r>
      <w:r w:rsidR="00B10FC0">
        <w:rPr>
          <w:rStyle w:val="0pt"/>
          <w:rFonts w:eastAsia="Courier New"/>
          <w:sz w:val="24"/>
          <w:szCs w:val="24"/>
        </w:rPr>
        <w:t>(15</w:t>
      </w:r>
      <w:r>
        <w:rPr>
          <w:rStyle w:val="0pt"/>
          <w:rFonts w:eastAsia="Courier New"/>
          <w:sz w:val="24"/>
          <w:szCs w:val="24"/>
        </w:rPr>
        <w:t xml:space="preserve"> ч)</w:t>
      </w:r>
    </w:p>
    <w:p w:rsidR="00C56707" w:rsidRPr="007679FB" w:rsidRDefault="00C56707" w:rsidP="00E07D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Fonts w:ascii="Times New Roman" w:hAnsi="Times New Roman" w:cs="Times New Roman"/>
          <w:sz w:val="24"/>
          <w:szCs w:val="24"/>
        </w:rPr>
        <w:t>Степень с целым по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казателем и ее свойства. Стандартный вид числа. При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ближенные вычисления.</w:t>
      </w:r>
    </w:p>
    <w:p w:rsidR="00C56707" w:rsidRPr="007679FB" w:rsidRDefault="00C56707" w:rsidP="00B10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9FB">
        <w:rPr>
          <w:rFonts w:ascii="Times New Roman" w:hAnsi="Times New Roman" w:cs="Times New Roman"/>
          <w:sz w:val="24"/>
          <w:szCs w:val="24"/>
        </w:rPr>
        <w:t>Сбор и группировка стати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стических данных. Наглядное представление статисти</w:t>
      </w:r>
      <w:r w:rsidRPr="007679FB">
        <w:rPr>
          <w:rFonts w:ascii="Times New Roman" w:hAnsi="Times New Roman" w:cs="Times New Roman"/>
          <w:sz w:val="24"/>
          <w:szCs w:val="24"/>
        </w:rPr>
        <w:softHyphen/>
        <w:t>ческой информации.</w:t>
      </w:r>
    </w:p>
    <w:p w:rsidR="00C56707" w:rsidRDefault="00B10FC0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0008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C56707" w:rsidRPr="007679FB">
        <w:rPr>
          <w:rFonts w:ascii="Times New Roman" w:hAnsi="Times New Roman" w:cs="Times New Roman"/>
          <w:b/>
          <w:sz w:val="24"/>
          <w:szCs w:val="24"/>
        </w:rPr>
        <w:t>Обобщающее повторение.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="00B00082">
        <w:rPr>
          <w:rFonts w:ascii="Times New Roman" w:hAnsi="Times New Roman" w:cs="Times New Roman"/>
          <w:b/>
          <w:sz w:val="24"/>
          <w:szCs w:val="24"/>
        </w:rPr>
        <w:t>ч)</w:t>
      </w:r>
    </w:p>
    <w:p w:rsidR="004D1475" w:rsidRDefault="004D1475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75" w:rsidRPr="00630EC3" w:rsidRDefault="004D1475" w:rsidP="004D147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EC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23CAC" w:rsidRPr="00630EC3" w:rsidRDefault="00623CAC" w:rsidP="004D147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960"/>
        <w:gridCol w:w="2393"/>
        <w:gridCol w:w="2393"/>
      </w:tblGrid>
      <w:tr w:rsidR="004D1475" w:rsidTr="00796F65">
        <w:tc>
          <w:tcPr>
            <w:tcW w:w="567" w:type="dxa"/>
          </w:tcPr>
          <w:p w:rsidR="004D1475" w:rsidRPr="00630EC3" w:rsidRDefault="004D1475" w:rsidP="00E07D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0" w:type="dxa"/>
          </w:tcPr>
          <w:p w:rsidR="004D1475" w:rsidRPr="00630EC3" w:rsidRDefault="004D1475" w:rsidP="00630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393" w:type="dxa"/>
          </w:tcPr>
          <w:p w:rsidR="004D1475" w:rsidRPr="00630EC3" w:rsidRDefault="004D1475" w:rsidP="00E07D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на </w:t>
            </w:r>
            <w:proofErr w:type="spellStart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изуч</w:t>
            </w:r>
            <w:proofErr w:type="spellEnd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. раздела</w:t>
            </w:r>
          </w:p>
        </w:tc>
        <w:tc>
          <w:tcPr>
            <w:tcW w:w="2393" w:type="dxa"/>
          </w:tcPr>
          <w:p w:rsidR="004D1475" w:rsidRPr="00630EC3" w:rsidRDefault="004D1475" w:rsidP="00E07D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кол-во </w:t>
            </w:r>
            <w:proofErr w:type="spellStart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отвед</w:t>
            </w:r>
            <w:proofErr w:type="spellEnd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на </w:t>
            </w:r>
            <w:proofErr w:type="spellStart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  <w:proofErr w:type="spellEnd"/>
          </w:p>
        </w:tc>
      </w:tr>
      <w:tr w:rsidR="004D1475" w:rsidTr="00796F65">
        <w:tc>
          <w:tcPr>
            <w:tcW w:w="567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75" w:rsidTr="00796F65">
        <w:tc>
          <w:tcPr>
            <w:tcW w:w="567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2393" w:type="dxa"/>
          </w:tcPr>
          <w:p w:rsidR="004D1475" w:rsidRDefault="00571182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75" w:rsidTr="00796F65">
        <w:tc>
          <w:tcPr>
            <w:tcW w:w="567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75" w:rsidTr="00796F65">
        <w:tc>
          <w:tcPr>
            <w:tcW w:w="567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0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2393" w:type="dxa"/>
          </w:tcPr>
          <w:p w:rsidR="004D1475" w:rsidRDefault="00571182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1" w:name="_GoBack"/>
            <w:bookmarkEnd w:id="1"/>
          </w:p>
        </w:tc>
        <w:tc>
          <w:tcPr>
            <w:tcW w:w="2393" w:type="dxa"/>
          </w:tcPr>
          <w:p w:rsidR="004D1475" w:rsidRDefault="00796F65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75" w:rsidTr="00796F65">
        <w:tc>
          <w:tcPr>
            <w:tcW w:w="567" w:type="dxa"/>
          </w:tcPr>
          <w:p w:rsidR="004D1475" w:rsidRDefault="00796F65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0" w:type="dxa"/>
          </w:tcPr>
          <w:p w:rsidR="004D1475" w:rsidRDefault="00796F65" w:rsidP="0079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  <w:r w:rsidR="00630EC3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статики</w:t>
            </w:r>
          </w:p>
        </w:tc>
        <w:tc>
          <w:tcPr>
            <w:tcW w:w="2393" w:type="dxa"/>
          </w:tcPr>
          <w:p w:rsidR="004D1475" w:rsidRDefault="00571182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4D1475" w:rsidRDefault="00630EC3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F65" w:rsidTr="00796F65">
        <w:tc>
          <w:tcPr>
            <w:tcW w:w="567" w:type="dxa"/>
          </w:tcPr>
          <w:p w:rsidR="00796F65" w:rsidRDefault="00630EC3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0" w:type="dxa"/>
          </w:tcPr>
          <w:p w:rsidR="00796F65" w:rsidRDefault="00630EC3" w:rsidP="0079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393" w:type="dxa"/>
          </w:tcPr>
          <w:p w:rsidR="00796F65" w:rsidRDefault="00630EC3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796F65" w:rsidRDefault="00630EC3" w:rsidP="00B1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0EC3" w:rsidTr="00796F65">
        <w:tc>
          <w:tcPr>
            <w:tcW w:w="567" w:type="dxa"/>
          </w:tcPr>
          <w:p w:rsidR="00630EC3" w:rsidRDefault="00630EC3" w:rsidP="00E0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630EC3" w:rsidRPr="00630EC3" w:rsidRDefault="00630EC3" w:rsidP="00796F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630EC3" w:rsidRPr="00630EC3" w:rsidRDefault="00630EC3" w:rsidP="00B10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393" w:type="dxa"/>
          </w:tcPr>
          <w:p w:rsidR="00630EC3" w:rsidRPr="00630EC3" w:rsidRDefault="00630EC3" w:rsidP="00B10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E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4D1475" w:rsidRDefault="004D1475" w:rsidP="00630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75" w:rsidRDefault="004D1475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F5A" w:rsidRDefault="00E83F5A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F5A" w:rsidRDefault="00E83F5A" w:rsidP="00E07D7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D7A" w:rsidRPr="00630EC3" w:rsidRDefault="004D1475" w:rsidP="00E07D7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0EC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</w:t>
      </w:r>
      <w:proofErr w:type="gramStart"/>
      <w:r w:rsidRPr="00630EC3">
        <w:rPr>
          <w:rFonts w:ascii="Times New Roman" w:eastAsia="Calibri" w:hAnsi="Times New Roman" w:cs="Times New Roman"/>
          <w:b/>
          <w:sz w:val="28"/>
          <w:szCs w:val="28"/>
        </w:rPr>
        <w:t>о-</w:t>
      </w:r>
      <w:proofErr w:type="gramEnd"/>
      <w:r w:rsidRPr="00630EC3">
        <w:rPr>
          <w:rFonts w:ascii="Times New Roman" w:eastAsia="Calibri" w:hAnsi="Times New Roman" w:cs="Times New Roman"/>
          <w:b/>
          <w:sz w:val="28"/>
          <w:szCs w:val="28"/>
        </w:rPr>
        <w:t xml:space="preserve"> тематическое планирование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30"/>
        <w:gridCol w:w="45"/>
        <w:gridCol w:w="806"/>
        <w:gridCol w:w="5748"/>
        <w:gridCol w:w="992"/>
        <w:gridCol w:w="1372"/>
        <w:gridCol w:w="45"/>
        <w:gridCol w:w="993"/>
      </w:tblGrid>
      <w:tr w:rsidR="001D6509" w:rsidRPr="00E07D7A" w:rsidTr="0099604B">
        <w:trPr>
          <w:trHeight w:val="473"/>
        </w:trPr>
        <w:tc>
          <w:tcPr>
            <w:tcW w:w="885" w:type="dxa"/>
            <w:vMerge w:val="restart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№/№</w:t>
            </w:r>
          </w:p>
        </w:tc>
        <w:tc>
          <w:tcPr>
            <w:tcW w:w="881" w:type="dxa"/>
            <w:gridSpan w:val="3"/>
            <w:vMerge w:val="restart"/>
          </w:tcPr>
          <w:p w:rsidR="001D6509" w:rsidRPr="00E07D7A" w:rsidRDefault="001D6509" w:rsidP="0099604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748" w:type="dxa"/>
            <w:vMerge w:val="restart"/>
          </w:tcPr>
          <w:p w:rsidR="001D6509" w:rsidRPr="00E07D7A" w:rsidRDefault="001D6509" w:rsidP="001B3DFD">
            <w:pPr>
              <w:spacing w:line="240" w:lineRule="auto"/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3"/>
          </w:tcPr>
          <w:p w:rsidR="001D6509" w:rsidRPr="0099604B" w:rsidRDefault="0099604B" w:rsidP="00623CAC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0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D6509" w:rsidRPr="00E07D7A" w:rsidTr="0099604B">
        <w:trPr>
          <w:trHeight w:val="540"/>
        </w:trPr>
        <w:tc>
          <w:tcPr>
            <w:tcW w:w="885" w:type="dxa"/>
            <w:vMerge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Merge/>
          </w:tcPr>
          <w:p w:rsidR="001D6509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8" w:type="dxa"/>
            <w:vMerge/>
          </w:tcPr>
          <w:p w:rsidR="001D6509" w:rsidRPr="00E07D7A" w:rsidRDefault="001D6509" w:rsidP="001B3DFD">
            <w:pPr>
              <w:spacing w:line="240" w:lineRule="auto"/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D6509" w:rsidRPr="0099604B" w:rsidRDefault="0099604B" w:rsidP="00623CAC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0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1D6509" w:rsidRPr="0099604B" w:rsidRDefault="0099604B" w:rsidP="00623CAC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0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1D6509" w:rsidRPr="00E07D7A" w:rsidTr="0099604B">
        <w:trPr>
          <w:trHeight w:val="53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</w:tcPr>
          <w:p w:rsidR="001D6509" w:rsidRPr="00E07D7A" w:rsidRDefault="0099604B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Гл.1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Рациональные дроби и их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свойства   (23 урока)  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 ч</w:t>
            </w:r>
          </w:p>
        </w:tc>
        <w:tc>
          <w:tcPr>
            <w:tcW w:w="1417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3E0412">
        <w:trPr>
          <w:trHeight w:val="514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1 - 3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417" w:type="dxa"/>
            <w:gridSpan w:val="2"/>
          </w:tcPr>
          <w:p w:rsidR="0099604B" w:rsidRPr="003E0412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412">
              <w:rPr>
                <w:rFonts w:ascii="Times New Roman" w:eastAsia="Calibri" w:hAnsi="Times New Roman" w:cs="Times New Roman"/>
              </w:rPr>
              <w:t>02.09;04.09</w:t>
            </w:r>
          </w:p>
          <w:p w:rsidR="0099604B" w:rsidRPr="00E07D7A" w:rsidRDefault="003E0412" w:rsidP="0099604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412">
              <w:rPr>
                <w:rFonts w:ascii="Times New Roman" w:eastAsia="Calibri" w:hAnsi="Times New Roman" w:cs="Times New Roman"/>
              </w:rPr>
              <w:t>07.09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4 - 6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11.09;14.0916.09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96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7 - 8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 дробей с одинаковыми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знаменателями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18.09;21.09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9 - 11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417" w:type="dxa"/>
            <w:gridSpan w:val="2"/>
          </w:tcPr>
          <w:p w:rsidR="001D6509" w:rsidRPr="003E0412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E04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23.09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;25.0928.09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630EC3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0EC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</w:t>
            </w:r>
            <w:proofErr w:type="gramStart"/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абота №1  «Сложение и вычитание  дробей с одинаковыми знаменателями»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30.09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дробей.  Возведение дроби в степень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02.10;05.10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333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07.10;09.10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 рациональных  выражений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417" w:type="dxa"/>
            <w:gridSpan w:val="2"/>
          </w:tcPr>
          <w:p w:rsidR="001D6509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12.10;14.10</w:t>
            </w:r>
          </w:p>
          <w:p w:rsidR="003E0412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16.10;19.10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Функция у=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/х  и её график 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21.10;23.10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23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 работа  №2  «Преобразование  рациональных  выражений»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8A05B6">
        <w:trPr>
          <w:trHeight w:val="303"/>
        </w:trPr>
        <w:tc>
          <w:tcPr>
            <w:tcW w:w="1766" w:type="dxa"/>
            <w:gridSpan w:val="4"/>
          </w:tcPr>
          <w:p w:rsidR="00630EC3" w:rsidRPr="00E07D7A" w:rsidRDefault="00630EC3" w:rsidP="001A221C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Гл.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Квадратные корни </w:t>
            </w:r>
          </w:p>
        </w:tc>
        <w:tc>
          <w:tcPr>
            <w:tcW w:w="992" w:type="dxa"/>
          </w:tcPr>
          <w:p w:rsidR="00630EC3" w:rsidRPr="00E07D7A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="00630EC3"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417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30EC3" w:rsidRPr="00E07D7A" w:rsidRDefault="00630EC3" w:rsidP="001D65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08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и иррациональные числа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28.10;30.10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285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09.11;11.11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275"/>
        </w:trPr>
        <w:tc>
          <w:tcPr>
            <w:tcW w:w="885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E92F40">
              <w:rPr>
                <w:rFonts w:ascii="Times New Roman" w:eastAsia="Calibri" w:hAnsi="Times New Roman" w:cs="Times New Roman"/>
                <w:sz w:val="24"/>
                <w:szCs w:val="24"/>
              </w:rPr>
              <w:t>-29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х</w:t>
            </w:r>
            <w:proofErr w:type="gramStart"/>
            <w:r w:rsidRPr="00E07D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E07D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D6509" w:rsidRPr="00E07D7A" w:rsidRDefault="00E92F40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6509"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992" w:type="dxa"/>
          </w:tcPr>
          <w:p w:rsidR="001D6509" w:rsidRPr="00E07D7A" w:rsidRDefault="00E92F40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6509"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885" w:type="dxa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881" w:type="dxa"/>
            <w:gridSpan w:val="3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Функция у =  х и её график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17" w:type="dxa"/>
            <w:gridSpan w:val="2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18.11;20.11</w:t>
            </w:r>
          </w:p>
        </w:tc>
        <w:tc>
          <w:tcPr>
            <w:tcW w:w="993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корень из  произведения и дроби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72" w:type="dxa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23.11;25.11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992" w:type="dxa"/>
          </w:tcPr>
          <w:p w:rsidR="001D6509" w:rsidRPr="00E07D7A" w:rsidRDefault="00E92F40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6509"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372" w:type="dxa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D7518D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№3  «Квадратные корни»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 ч</w:t>
            </w:r>
          </w:p>
        </w:tc>
        <w:tc>
          <w:tcPr>
            <w:tcW w:w="1372" w:type="dxa"/>
          </w:tcPr>
          <w:p w:rsidR="001D6509" w:rsidRPr="00E07D7A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30.11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Вынесение множителя за знак квадратного корня. Внесение множителя под знак квадратного корня. 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72" w:type="dxa"/>
          </w:tcPr>
          <w:p w:rsidR="001D6509" w:rsidRPr="003E0412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412">
              <w:rPr>
                <w:rFonts w:ascii="Times New Roman" w:eastAsia="Calibri" w:hAnsi="Times New Roman" w:cs="Times New Roman"/>
              </w:rPr>
              <w:t>02.12;04.12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563"/>
        </w:trPr>
        <w:tc>
          <w:tcPr>
            <w:tcW w:w="960" w:type="dxa"/>
            <w:gridSpan w:val="3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41-43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48" w:type="dxa"/>
          </w:tcPr>
          <w:p w:rsidR="001D6509" w:rsidRPr="00F74095" w:rsidRDefault="001D6509" w:rsidP="00F74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4095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372" w:type="dxa"/>
          </w:tcPr>
          <w:p w:rsidR="001D6509" w:rsidRPr="00C730AF" w:rsidRDefault="003E041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30AF">
              <w:rPr>
                <w:rFonts w:ascii="Times New Roman" w:eastAsia="Calibri" w:hAnsi="Times New Roman" w:cs="Times New Roman"/>
              </w:rPr>
              <w:t>07.12</w:t>
            </w:r>
            <w:r w:rsidR="00C730AF" w:rsidRPr="00C730AF">
              <w:rPr>
                <w:rFonts w:ascii="Times New Roman" w:eastAsia="Calibri" w:hAnsi="Times New Roman" w:cs="Times New Roman"/>
              </w:rPr>
              <w:t>;09.12</w:t>
            </w:r>
            <w:r w:rsidR="00C730AF">
              <w:rPr>
                <w:rFonts w:ascii="Times New Roman" w:eastAsia="Calibri" w:hAnsi="Times New Roman" w:cs="Times New Roman"/>
              </w:rPr>
              <w:t>11.12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D7518D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  работа   №4   «Преобразование выражений, содержащих квадратные корни»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 ч</w:t>
            </w:r>
          </w:p>
        </w:tc>
        <w:tc>
          <w:tcPr>
            <w:tcW w:w="1372" w:type="dxa"/>
          </w:tcPr>
          <w:p w:rsidR="001D6509" w:rsidRPr="00D7518D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18D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30EC3" w:rsidRPr="00E07D7A" w:rsidTr="008A05B6">
        <w:trPr>
          <w:trHeight w:val="470"/>
        </w:trPr>
        <w:tc>
          <w:tcPr>
            <w:tcW w:w="1766" w:type="dxa"/>
            <w:gridSpan w:val="4"/>
          </w:tcPr>
          <w:p w:rsidR="00630EC3" w:rsidRPr="00E07D7A" w:rsidRDefault="00630EC3" w:rsidP="001A221C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Гл.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Квадратные уравнения 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 ч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:rsidR="00630EC3" w:rsidRPr="00E07D7A" w:rsidRDefault="00630EC3" w:rsidP="001D65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E92F40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45-47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квадратного уравнения.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30AF">
              <w:rPr>
                <w:rFonts w:ascii="Times New Roman" w:eastAsia="Calibri" w:hAnsi="Times New Roman" w:cs="Times New Roman"/>
              </w:rPr>
              <w:t>16.12;18.12</w:t>
            </w:r>
            <w:r>
              <w:rPr>
                <w:rFonts w:ascii="Times New Roman" w:eastAsia="Calibri" w:hAnsi="Times New Roman" w:cs="Times New Roman"/>
              </w:rPr>
              <w:t>21.12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квадратного уравнения по формуле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23.12;25.1211.01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квадратных  уравнений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13.01;15.01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30AF">
              <w:rPr>
                <w:rFonts w:ascii="Times New Roman" w:eastAsia="Calibri" w:hAnsi="Times New Roman" w:cs="Times New Roman"/>
              </w:rPr>
              <w:t>18.01</w:t>
            </w:r>
            <w:r>
              <w:rPr>
                <w:rFonts w:ascii="Times New Roman" w:eastAsia="Calibri" w:hAnsi="Times New Roman" w:cs="Times New Roman"/>
              </w:rPr>
              <w:t>;20.01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1A221C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  работа   №5   «Квадратные    уравнения»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22.01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56-59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25.01;27.0129.01;01.02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60-63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03.02;05.0208.02;10.02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37C3F">
              <w:rPr>
                <w:rFonts w:ascii="Times New Roman" w:eastAsia="Calibri" w:hAnsi="Times New Roman" w:cs="Times New Roman"/>
                <w:sz w:val="24"/>
                <w:szCs w:val="24"/>
              </w:rPr>
              <w:t>4-65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992" w:type="dxa"/>
          </w:tcPr>
          <w:p w:rsidR="001D6509" w:rsidRPr="00E07D7A" w:rsidRDefault="00137C3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12.02;15.02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976F0F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  <w:r w:rsidR="00137C3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    работа     №6     «Дробные рациональные уравнения»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D6509" w:rsidRPr="00C730AF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8A05B6">
        <w:trPr>
          <w:trHeight w:val="470"/>
        </w:trPr>
        <w:tc>
          <w:tcPr>
            <w:tcW w:w="1766" w:type="dxa"/>
            <w:gridSpan w:val="4"/>
          </w:tcPr>
          <w:p w:rsidR="00630EC3" w:rsidRPr="00E07D7A" w:rsidRDefault="00630EC3" w:rsidP="001A221C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Гл.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Неравенства</w:t>
            </w:r>
          </w:p>
        </w:tc>
        <w:tc>
          <w:tcPr>
            <w:tcW w:w="992" w:type="dxa"/>
          </w:tcPr>
          <w:p w:rsidR="00630EC3" w:rsidRPr="00E07D7A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="00630EC3"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:rsidR="00630EC3" w:rsidRPr="00E07D7A" w:rsidRDefault="00630EC3" w:rsidP="001D65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360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19.02;22.02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08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 числовых неравенств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24.02;26.02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13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71-73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 умножение числовых неравенств</w:t>
            </w:r>
          </w:p>
        </w:tc>
        <w:tc>
          <w:tcPr>
            <w:tcW w:w="992" w:type="dxa"/>
          </w:tcPr>
          <w:p w:rsidR="001D6509" w:rsidRPr="00E07D7A" w:rsidRDefault="00137C3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01.03;03.03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363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74-75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Погрешность  и точность приближения</w:t>
            </w:r>
          </w:p>
        </w:tc>
        <w:tc>
          <w:tcPr>
            <w:tcW w:w="992" w:type="dxa"/>
          </w:tcPr>
          <w:p w:rsidR="001D6509" w:rsidRPr="00E07D7A" w:rsidRDefault="00137C3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   работа    №7   «Числовые неравенства и их свойства»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992" w:type="dxa"/>
          </w:tcPr>
          <w:p w:rsidR="001D6509" w:rsidRPr="00E07D7A" w:rsidRDefault="00137C3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E07D7A" w:rsidRDefault="00C730AF" w:rsidP="00C730A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137C3F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15.03;17.03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60" w:type="dxa"/>
            <w:gridSpan w:val="3"/>
          </w:tcPr>
          <w:p w:rsidR="001D6509" w:rsidRPr="00E07D7A" w:rsidRDefault="00571182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81-84</w:t>
            </w:r>
          </w:p>
        </w:tc>
        <w:tc>
          <w:tcPr>
            <w:tcW w:w="806" w:type="dxa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2" w:type="dxa"/>
          </w:tcPr>
          <w:p w:rsidR="001D6509" w:rsidRPr="00E07D7A" w:rsidRDefault="00C730AF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19.03;02.0405.04;</w:t>
            </w:r>
            <w:r w:rsidR="009533B6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15" w:type="dxa"/>
            <w:gridSpan w:val="2"/>
          </w:tcPr>
          <w:p w:rsidR="001D6509" w:rsidRPr="00E07D7A" w:rsidRDefault="00571182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851" w:type="dxa"/>
            <w:gridSpan w:val="2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систем неравенств с одной переменной.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1D650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09.04;12.0414.04;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509" w:rsidRPr="00E07D7A" w:rsidTr="0099604B">
        <w:trPr>
          <w:trHeight w:val="470"/>
        </w:trPr>
        <w:tc>
          <w:tcPr>
            <w:tcW w:w="915" w:type="dxa"/>
            <w:gridSpan w:val="2"/>
          </w:tcPr>
          <w:p w:rsidR="001D6509" w:rsidRPr="001A221C" w:rsidRDefault="00571182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gridSpan w:val="2"/>
          </w:tcPr>
          <w:p w:rsidR="001D6509" w:rsidRPr="00E07D7A" w:rsidRDefault="001D6509" w:rsidP="00EF07D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D6509" w:rsidRPr="00E07D7A" w:rsidRDefault="001D650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№8 «Неравенства с одной переменной и их системы»</w:t>
            </w:r>
          </w:p>
        </w:tc>
        <w:tc>
          <w:tcPr>
            <w:tcW w:w="992" w:type="dxa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D650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038" w:type="dxa"/>
            <w:gridSpan w:val="2"/>
          </w:tcPr>
          <w:p w:rsidR="001D6509" w:rsidRPr="00E07D7A" w:rsidRDefault="001D650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8A05B6">
        <w:trPr>
          <w:trHeight w:val="447"/>
        </w:trPr>
        <w:tc>
          <w:tcPr>
            <w:tcW w:w="1766" w:type="dxa"/>
            <w:gridSpan w:val="4"/>
          </w:tcPr>
          <w:p w:rsidR="00630EC3" w:rsidRPr="00E07D7A" w:rsidRDefault="00630EC3" w:rsidP="00630EC3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Гл. </w:t>
            </w: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Степень с целым показателем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Элементы статики</w:t>
            </w:r>
          </w:p>
        </w:tc>
        <w:tc>
          <w:tcPr>
            <w:tcW w:w="992" w:type="dxa"/>
          </w:tcPr>
          <w:p w:rsidR="00630EC3" w:rsidRPr="00E07D7A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630EC3"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:rsidR="00630EC3" w:rsidRPr="00E07D7A" w:rsidRDefault="00630EC3" w:rsidP="001831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3149" w:rsidRPr="00E07D7A" w:rsidTr="0099604B">
        <w:trPr>
          <w:trHeight w:val="402"/>
        </w:trPr>
        <w:tc>
          <w:tcPr>
            <w:tcW w:w="915" w:type="dxa"/>
            <w:gridSpan w:val="2"/>
          </w:tcPr>
          <w:p w:rsidR="00183149" w:rsidRPr="00E07D7A" w:rsidRDefault="00571182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89-90</w:t>
            </w:r>
          </w:p>
        </w:tc>
        <w:tc>
          <w:tcPr>
            <w:tcW w:w="851" w:type="dxa"/>
            <w:gridSpan w:val="2"/>
          </w:tcPr>
          <w:p w:rsidR="00183149" w:rsidRPr="00E07D7A" w:rsidRDefault="0018314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48" w:type="dxa"/>
          </w:tcPr>
          <w:p w:rsidR="00183149" w:rsidRPr="00E07D7A" w:rsidRDefault="0018314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показателем</w:t>
            </w:r>
          </w:p>
        </w:tc>
        <w:tc>
          <w:tcPr>
            <w:tcW w:w="992" w:type="dxa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8314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21.04;23.04</w:t>
            </w:r>
          </w:p>
        </w:tc>
        <w:tc>
          <w:tcPr>
            <w:tcW w:w="1038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149" w:rsidRPr="00E07D7A" w:rsidTr="0099604B">
        <w:trPr>
          <w:trHeight w:val="421"/>
        </w:trPr>
        <w:tc>
          <w:tcPr>
            <w:tcW w:w="915" w:type="dxa"/>
            <w:gridSpan w:val="2"/>
          </w:tcPr>
          <w:p w:rsidR="00183149" w:rsidRPr="00E07D7A" w:rsidRDefault="00571182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91-93</w:t>
            </w:r>
          </w:p>
        </w:tc>
        <w:tc>
          <w:tcPr>
            <w:tcW w:w="851" w:type="dxa"/>
            <w:gridSpan w:val="2"/>
          </w:tcPr>
          <w:p w:rsidR="00183149" w:rsidRPr="00E07D7A" w:rsidRDefault="00183149" w:rsidP="00EF07D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48" w:type="dxa"/>
          </w:tcPr>
          <w:p w:rsidR="00183149" w:rsidRPr="00E07D7A" w:rsidRDefault="0018314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войства степени с целым отрицательным </w:t>
            </w: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показателем</w:t>
            </w:r>
          </w:p>
        </w:tc>
        <w:tc>
          <w:tcPr>
            <w:tcW w:w="992" w:type="dxa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18314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26.04;28.0430.04</w:t>
            </w:r>
          </w:p>
        </w:tc>
        <w:tc>
          <w:tcPr>
            <w:tcW w:w="1038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149" w:rsidRPr="00E07D7A" w:rsidTr="0099604B">
        <w:trPr>
          <w:trHeight w:val="413"/>
        </w:trPr>
        <w:tc>
          <w:tcPr>
            <w:tcW w:w="915" w:type="dxa"/>
            <w:gridSpan w:val="2"/>
          </w:tcPr>
          <w:p w:rsidR="00183149" w:rsidRPr="00E07D7A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851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48" w:type="dxa"/>
          </w:tcPr>
          <w:p w:rsidR="00183149" w:rsidRPr="00E07D7A" w:rsidRDefault="0018314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992" w:type="dxa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18314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03.05;05.05</w:t>
            </w:r>
          </w:p>
        </w:tc>
        <w:tc>
          <w:tcPr>
            <w:tcW w:w="1038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149" w:rsidRPr="00E07D7A" w:rsidTr="0099604B">
        <w:trPr>
          <w:trHeight w:val="470"/>
        </w:trPr>
        <w:tc>
          <w:tcPr>
            <w:tcW w:w="915" w:type="dxa"/>
            <w:gridSpan w:val="2"/>
          </w:tcPr>
          <w:p w:rsidR="00183149" w:rsidRPr="00E07D7A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183149" w:rsidRPr="00E07D7A" w:rsidRDefault="00183149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задач, связанных  с физическими величинами</w:t>
            </w:r>
          </w:p>
        </w:tc>
        <w:tc>
          <w:tcPr>
            <w:tcW w:w="992" w:type="dxa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8314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038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149" w:rsidRPr="00E07D7A" w:rsidTr="0099604B">
        <w:trPr>
          <w:trHeight w:val="470"/>
        </w:trPr>
        <w:tc>
          <w:tcPr>
            <w:tcW w:w="915" w:type="dxa"/>
            <w:gridSpan w:val="2"/>
          </w:tcPr>
          <w:p w:rsidR="00183149" w:rsidRPr="00630EC3" w:rsidRDefault="00571182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48" w:type="dxa"/>
          </w:tcPr>
          <w:p w:rsidR="00183149" w:rsidRPr="00E07D7A" w:rsidRDefault="00183149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№9 «Степень с целым показателем»</w:t>
            </w:r>
          </w:p>
        </w:tc>
        <w:tc>
          <w:tcPr>
            <w:tcW w:w="992" w:type="dxa"/>
          </w:tcPr>
          <w:p w:rsidR="00183149" w:rsidRPr="001A221C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22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183149" w:rsidRPr="00E07D7A" w:rsidRDefault="009533B6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38" w:type="dxa"/>
            <w:gridSpan w:val="2"/>
          </w:tcPr>
          <w:p w:rsidR="00183149" w:rsidRPr="00E07D7A" w:rsidRDefault="00183149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99604B">
        <w:trPr>
          <w:trHeight w:val="470"/>
        </w:trPr>
        <w:tc>
          <w:tcPr>
            <w:tcW w:w="915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Уроки заключительного повторения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</w:tcPr>
          <w:p w:rsidR="00630EC3" w:rsidRPr="00E07D7A" w:rsidRDefault="00630EC3" w:rsidP="001831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0EC3" w:rsidRPr="00E07D7A" w:rsidTr="0099604B">
        <w:trPr>
          <w:trHeight w:val="470"/>
        </w:trPr>
        <w:tc>
          <w:tcPr>
            <w:tcW w:w="915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851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 дроби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23.05;25.05</w:t>
            </w:r>
          </w:p>
        </w:tc>
        <w:tc>
          <w:tcPr>
            <w:tcW w:w="1038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99604B">
        <w:trPr>
          <w:trHeight w:val="470"/>
        </w:trPr>
        <w:tc>
          <w:tcPr>
            <w:tcW w:w="915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корни и уравнения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038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99604B">
        <w:trPr>
          <w:trHeight w:val="470"/>
        </w:trPr>
        <w:tc>
          <w:tcPr>
            <w:tcW w:w="915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630EC3" w:rsidRPr="00E07D7A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квадрат</w:t>
            </w:r>
            <w:proofErr w:type="gramStart"/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равнений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038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EC3" w:rsidRPr="00E07D7A" w:rsidTr="0099604B">
        <w:trPr>
          <w:trHeight w:val="470"/>
        </w:trPr>
        <w:tc>
          <w:tcPr>
            <w:tcW w:w="915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630EC3" w:rsidRPr="00183149" w:rsidRDefault="00630EC3" w:rsidP="001B3DF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1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контрольная работа №10</w:t>
            </w:r>
          </w:p>
        </w:tc>
        <w:tc>
          <w:tcPr>
            <w:tcW w:w="99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D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038" w:type="dxa"/>
            <w:gridSpan w:val="2"/>
          </w:tcPr>
          <w:p w:rsidR="00630EC3" w:rsidRPr="00E07D7A" w:rsidRDefault="00630EC3" w:rsidP="001B3DF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3149" w:rsidRDefault="00183149" w:rsidP="00F74095">
      <w:pPr>
        <w:jc w:val="center"/>
        <w:rPr>
          <w:rFonts w:ascii="Times New Roman" w:hAnsi="Times New Roman" w:cs="Times New Roman"/>
          <w:b/>
          <w:sz w:val="24"/>
        </w:rPr>
      </w:pPr>
    </w:p>
    <w:p w:rsidR="001D6509" w:rsidRDefault="001D6509" w:rsidP="00F74095">
      <w:pPr>
        <w:jc w:val="center"/>
        <w:rPr>
          <w:rFonts w:ascii="Times New Roman" w:hAnsi="Times New Roman" w:cs="Times New Roman"/>
          <w:b/>
          <w:sz w:val="24"/>
        </w:rPr>
      </w:pPr>
    </w:p>
    <w:p w:rsidR="00BF790A" w:rsidRDefault="00F74095" w:rsidP="00F7409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Учебно-методическое</w:t>
      </w:r>
      <w:r w:rsidR="00BF79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обеспечение</w:t>
      </w:r>
      <w:r w:rsidR="00BF790A">
        <w:rPr>
          <w:rFonts w:ascii="Times New Roman" w:hAnsi="Times New Roman" w:cs="Times New Roman"/>
          <w:b/>
          <w:sz w:val="24"/>
        </w:rPr>
        <w:t xml:space="preserve"> образовательного процесса</w:t>
      </w:r>
    </w:p>
    <w:p w:rsidR="00BF790A" w:rsidRPr="00596DE3" w:rsidRDefault="00BF790A" w:rsidP="00596DE3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96DE3">
        <w:rPr>
          <w:rFonts w:ascii="Times New Roman" w:hAnsi="Times New Roman" w:cs="Times New Roman"/>
          <w:sz w:val="24"/>
          <w:szCs w:val="24"/>
        </w:rPr>
        <w:t xml:space="preserve">Алгебра, учебник для 8 класса для общеобразовательных учреждений / Ю.Н. Макарычев, Н.Г. </w:t>
      </w:r>
      <w:proofErr w:type="spellStart"/>
      <w:r w:rsidRPr="00596DE3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596DE3">
        <w:rPr>
          <w:rFonts w:ascii="Times New Roman" w:hAnsi="Times New Roman" w:cs="Times New Roman"/>
          <w:sz w:val="24"/>
          <w:szCs w:val="24"/>
        </w:rPr>
        <w:t xml:space="preserve">, </w:t>
      </w:r>
      <w:r w:rsidR="00EB063B" w:rsidRPr="0059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DE3">
        <w:rPr>
          <w:rFonts w:ascii="Times New Roman" w:hAnsi="Times New Roman" w:cs="Times New Roman"/>
          <w:sz w:val="24"/>
          <w:szCs w:val="24"/>
        </w:rPr>
        <w:t>К.И.Нешков</w:t>
      </w:r>
      <w:proofErr w:type="spellEnd"/>
      <w:r w:rsidRPr="00596DE3">
        <w:rPr>
          <w:rFonts w:ascii="Times New Roman" w:hAnsi="Times New Roman" w:cs="Times New Roman"/>
          <w:sz w:val="24"/>
          <w:szCs w:val="24"/>
        </w:rPr>
        <w:t>, С.Б. Суворова</w:t>
      </w:r>
      <w:proofErr w:type="gramStart"/>
      <w:r w:rsidRPr="00596DE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6DE3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BF790A" w:rsidRPr="00596DE3" w:rsidRDefault="00BF790A" w:rsidP="00596DE3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96DE3">
        <w:rPr>
          <w:rFonts w:ascii="Times New Roman" w:hAnsi="Times New Roman" w:cs="Times New Roman"/>
          <w:sz w:val="24"/>
          <w:szCs w:val="24"/>
        </w:rPr>
        <w:t>Алгебра: элементы статистики и теории вероятностей. Учебное пособие для учащихся 7 – 9 классов общеобразовательных учреждений / / Ю.Н. Макарычев</w:t>
      </w:r>
      <w:r w:rsidR="00E83F5A">
        <w:rPr>
          <w:rFonts w:ascii="Times New Roman" w:hAnsi="Times New Roman" w:cs="Times New Roman"/>
          <w:sz w:val="24"/>
          <w:szCs w:val="24"/>
        </w:rPr>
        <w:t xml:space="preserve">, Н.Г. </w:t>
      </w:r>
      <w:proofErr w:type="spellStart"/>
      <w:r w:rsidR="00E83F5A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E83F5A">
        <w:rPr>
          <w:rFonts w:ascii="Times New Roman" w:hAnsi="Times New Roman" w:cs="Times New Roman"/>
          <w:sz w:val="24"/>
          <w:szCs w:val="24"/>
        </w:rPr>
        <w:t>: Просвещение, 2017</w:t>
      </w:r>
    </w:p>
    <w:p w:rsidR="00BF790A" w:rsidRPr="00596DE3" w:rsidRDefault="00BF790A" w:rsidP="00596DE3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96DE3">
        <w:rPr>
          <w:rFonts w:ascii="Times New Roman" w:hAnsi="Times New Roman" w:cs="Times New Roman"/>
          <w:sz w:val="24"/>
          <w:szCs w:val="24"/>
        </w:rPr>
        <w:t xml:space="preserve">Дидактические материалы по алгебре для 8 класса / В.И. </w:t>
      </w:r>
      <w:proofErr w:type="gramStart"/>
      <w:r w:rsidRPr="00596DE3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596DE3">
        <w:rPr>
          <w:rFonts w:ascii="Times New Roman" w:hAnsi="Times New Roman" w:cs="Times New Roman"/>
          <w:sz w:val="24"/>
          <w:szCs w:val="24"/>
        </w:rPr>
        <w:t>, Ю.Н. Макарыче</w:t>
      </w:r>
      <w:r w:rsidR="00E83F5A">
        <w:rPr>
          <w:rFonts w:ascii="Times New Roman" w:hAnsi="Times New Roman" w:cs="Times New Roman"/>
          <w:sz w:val="24"/>
          <w:szCs w:val="24"/>
        </w:rPr>
        <w:t xml:space="preserve">в, Н.Г. </w:t>
      </w:r>
      <w:proofErr w:type="spellStart"/>
      <w:r w:rsidR="00E83F5A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E83F5A">
        <w:rPr>
          <w:rFonts w:ascii="Times New Roman" w:hAnsi="Times New Roman" w:cs="Times New Roman"/>
          <w:sz w:val="24"/>
          <w:szCs w:val="24"/>
        </w:rPr>
        <w:t>: Просвещение 2018</w:t>
      </w:r>
      <w:r w:rsidR="00F74095" w:rsidRPr="00596DE3">
        <w:rPr>
          <w:rFonts w:ascii="Times New Roman" w:hAnsi="Times New Roman" w:cs="Times New Roman"/>
          <w:sz w:val="24"/>
          <w:szCs w:val="24"/>
        </w:rPr>
        <w:t>.</w:t>
      </w:r>
    </w:p>
    <w:p w:rsidR="00E83F5A" w:rsidRDefault="00EB063B" w:rsidP="00E83F5A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96DE3">
        <w:rPr>
          <w:rFonts w:ascii="Times New Roman" w:hAnsi="Times New Roman" w:cs="Times New Roman"/>
          <w:sz w:val="24"/>
          <w:szCs w:val="24"/>
        </w:rPr>
        <w:t xml:space="preserve">Алгебра. 8 класс: поурочные планы по учебнику Ю.Н. Макарычева и др. / авт.-сост. Т.Л. Афанасьева, Л.А. </w:t>
      </w:r>
      <w:proofErr w:type="spellStart"/>
      <w:r w:rsidRPr="00596DE3">
        <w:rPr>
          <w:rFonts w:ascii="Times New Roman" w:hAnsi="Times New Roman" w:cs="Times New Roman"/>
          <w:sz w:val="24"/>
          <w:szCs w:val="24"/>
        </w:rPr>
        <w:t>Тапи</w:t>
      </w:r>
      <w:r w:rsidR="00E83F5A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="00E83F5A">
        <w:rPr>
          <w:rFonts w:ascii="Times New Roman" w:hAnsi="Times New Roman" w:cs="Times New Roman"/>
          <w:sz w:val="24"/>
          <w:szCs w:val="24"/>
        </w:rPr>
        <w:t>. – Волгоград: Учитель, 2016</w:t>
      </w:r>
      <w:r w:rsidRPr="00596DE3">
        <w:rPr>
          <w:rFonts w:ascii="Times New Roman" w:hAnsi="Times New Roman" w:cs="Times New Roman"/>
          <w:sz w:val="24"/>
          <w:szCs w:val="24"/>
        </w:rPr>
        <w:t>. – 303 с.</w:t>
      </w:r>
    </w:p>
    <w:p w:rsidR="00E83F5A" w:rsidRPr="00E83F5A" w:rsidRDefault="00E83F5A" w:rsidP="00E83F5A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 измерительные материалы. 8 класс</w:t>
      </w:r>
    </w:p>
    <w:p w:rsidR="00EB063B" w:rsidRPr="00596DE3" w:rsidRDefault="00EB063B" w:rsidP="00596DE3">
      <w:pPr>
        <w:pStyle w:val="a5"/>
        <w:numPr>
          <w:ilvl w:val="0"/>
          <w:numId w:val="2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96DE3">
        <w:rPr>
          <w:rFonts w:ascii="Times New Roman" w:hAnsi="Times New Roman" w:cs="Times New Roman"/>
          <w:sz w:val="24"/>
          <w:szCs w:val="24"/>
        </w:rPr>
        <w:t>Электронное учебное пособие. Интерактивная математика. 5-9 классы.</w:t>
      </w:r>
    </w:p>
    <w:p w:rsidR="00EB063B" w:rsidRPr="001A221C" w:rsidRDefault="00EB063B" w:rsidP="00596DE3">
      <w:pPr>
        <w:pStyle w:val="a5"/>
        <w:numPr>
          <w:ilvl w:val="0"/>
          <w:numId w:val="27"/>
        </w:num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6DE3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596DE3">
        <w:rPr>
          <w:rFonts w:ascii="Times New Roman" w:hAnsi="Times New Roman" w:cs="Times New Roman"/>
          <w:sz w:val="24"/>
          <w:szCs w:val="24"/>
        </w:rPr>
        <w:t xml:space="preserve"> кабинета математики: мультимедийные презентации, учебные диски.</w:t>
      </w:r>
    </w:p>
    <w:p w:rsidR="00BF790A" w:rsidRPr="001A221C" w:rsidRDefault="001A221C" w:rsidP="001A221C">
      <w:pPr>
        <w:pStyle w:val="a5"/>
        <w:numPr>
          <w:ilvl w:val="0"/>
          <w:numId w:val="27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Таблицы.</w:t>
      </w:r>
    </w:p>
    <w:p w:rsidR="00EB063B" w:rsidRDefault="00EB063B" w:rsidP="00EB063B">
      <w:pPr>
        <w:pStyle w:val="Default"/>
        <w:jc w:val="center"/>
        <w:rPr>
          <w:rFonts w:ascii="Times New Roman" w:hAnsi="Times New Roman" w:cs="Times New Roman"/>
          <w:b/>
        </w:rPr>
      </w:pPr>
    </w:p>
    <w:p w:rsidR="00EB063B" w:rsidRPr="00F13252" w:rsidRDefault="00EB063B" w:rsidP="00EB063B">
      <w:pPr>
        <w:pStyle w:val="Default"/>
        <w:rPr>
          <w:rFonts w:ascii="Times New Roman" w:hAnsi="Times New Roman" w:cs="Times New Roman"/>
          <w:b/>
        </w:rPr>
      </w:pPr>
      <w:r w:rsidRPr="00F13252">
        <w:rPr>
          <w:rFonts w:ascii="Times New Roman" w:hAnsi="Times New Roman" w:cs="Times New Roman"/>
          <w:b/>
        </w:rPr>
        <w:t>Интернет – ресурсы:</w:t>
      </w:r>
    </w:p>
    <w:p w:rsidR="00EB063B" w:rsidRDefault="008A38FA" w:rsidP="00EB063B">
      <w:pPr>
        <w:pStyle w:val="Defaul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Сайты для </w:t>
      </w:r>
      <w:proofErr w:type="gramStart"/>
      <w:r>
        <w:rPr>
          <w:rFonts w:ascii="Times New Roman" w:hAnsi="Times New Roman" w:cs="Times New Roman"/>
          <w:b/>
          <w:i/>
        </w:rPr>
        <w:t>обу</w:t>
      </w:r>
      <w:r w:rsidR="00EB063B" w:rsidRPr="00F13252">
        <w:rPr>
          <w:rFonts w:ascii="Times New Roman" w:hAnsi="Times New Roman" w:cs="Times New Roman"/>
          <w:b/>
          <w:i/>
        </w:rPr>
        <w:t>ча</w:t>
      </w:r>
      <w:r>
        <w:rPr>
          <w:rFonts w:ascii="Times New Roman" w:hAnsi="Times New Roman" w:cs="Times New Roman"/>
          <w:b/>
          <w:i/>
        </w:rPr>
        <w:t>ю</w:t>
      </w:r>
      <w:r w:rsidR="00EB063B" w:rsidRPr="00F13252">
        <w:rPr>
          <w:rFonts w:ascii="Times New Roman" w:hAnsi="Times New Roman" w:cs="Times New Roman"/>
          <w:b/>
          <w:i/>
        </w:rPr>
        <w:t>щихся</w:t>
      </w:r>
      <w:proofErr w:type="gramEnd"/>
      <w:r w:rsidR="00EB063B" w:rsidRPr="00F13252">
        <w:rPr>
          <w:rFonts w:ascii="Times New Roman" w:hAnsi="Times New Roman" w:cs="Times New Roman"/>
          <w:b/>
          <w:i/>
        </w:rPr>
        <w:t xml:space="preserve">: </w:t>
      </w:r>
    </w:p>
    <w:p w:rsidR="00EB063B" w:rsidRDefault="00EB063B" w:rsidP="00EB063B">
      <w:pPr>
        <w:pStyle w:val="Default"/>
        <w:numPr>
          <w:ilvl w:val="0"/>
          <w:numId w:val="26"/>
        </w:numPr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</w:rPr>
        <w:t xml:space="preserve">Энциклопедия для детей http://the800.info/yentsiklopediya-dlya-detey-matematika </w:t>
      </w:r>
    </w:p>
    <w:p w:rsidR="00EB063B" w:rsidRPr="00EB063B" w:rsidRDefault="00EB063B" w:rsidP="00EB063B">
      <w:pPr>
        <w:pStyle w:val="Default"/>
        <w:numPr>
          <w:ilvl w:val="0"/>
          <w:numId w:val="26"/>
        </w:numPr>
        <w:rPr>
          <w:rFonts w:ascii="Times New Roman" w:hAnsi="Times New Roman" w:cs="Times New Roman"/>
          <w:b/>
          <w:i/>
        </w:rPr>
      </w:pPr>
      <w:r w:rsidRPr="00EB063B">
        <w:rPr>
          <w:rFonts w:ascii="Times New Roman" w:hAnsi="Times New Roman" w:cs="Times New Roman"/>
        </w:rPr>
        <w:t xml:space="preserve">Энциклопедия по математике http://www.krugosvet.ru/enc/nauka_i_tehnika/matematika/MATEMATIKA.html </w:t>
      </w:r>
    </w:p>
    <w:p w:rsidR="00EB063B" w:rsidRPr="00F13252" w:rsidRDefault="00EB063B" w:rsidP="00EB063B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Справочник по математике для школьников http://www.resolventa.ru/demo/demomath.htm </w:t>
      </w:r>
    </w:p>
    <w:p w:rsidR="00EB063B" w:rsidRDefault="00EB063B" w:rsidP="00EB063B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>Математика он-</w:t>
      </w:r>
      <w:proofErr w:type="spellStart"/>
      <w:r w:rsidRPr="00F13252">
        <w:rPr>
          <w:rFonts w:ascii="Times New Roman" w:hAnsi="Times New Roman" w:cs="Times New Roman"/>
        </w:rPr>
        <w:t>лайн</w:t>
      </w:r>
      <w:proofErr w:type="spellEnd"/>
      <w:r w:rsidRPr="00F13252">
        <w:rPr>
          <w:rFonts w:ascii="Times New Roman" w:hAnsi="Times New Roman" w:cs="Times New Roman"/>
        </w:rPr>
        <w:t xml:space="preserve"> </w:t>
      </w:r>
      <w:hyperlink r:id="rId9" w:history="1">
        <w:r w:rsidRPr="00FC0DC0">
          <w:rPr>
            <w:rStyle w:val="a9"/>
            <w:rFonts w:ascii="Times New Roman" w:hAnsi="Times New Roman" w:cs="Times New Roman"/>
          </w:rPr>
          <w:t>http://uchit.rastu.ru</w:t>
        </w:r>
      </w:hyperlink>
      <w:r w:rsidRPr="00F13252">
        <w:rPr>
          <w:rFonts w:ascii="Times New Roman" w:hAnsi="Times New Roman" w:cs="Times New Roman"/>
        </w:rPr>
        <w:t xml:space="preserve"> </w:t>
      </w:r>
    </w:p>
    <w:p w:rsidR="00EB063B" w:rsidRPr="007766B9" w:rsidRDefault="00EB063B" w:rsidP="00EB063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149F2" w:rsidRDefault="00EB063B" w:rsidP="002149F2">
      <w:pPr>
        <w:pStyle w:val="Default"/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  <w:b/>
          <w:i/>
        </w:rPr>
        <w:t xml:space="preserve">Сайты для учителя: </w:t>
      </w:r>
    </w:p>
    <w:p w:rsidR="00EB063B" w:rsidRPr="002149F2" w:rsidRDefault="00EB063B" w:rsidP="002149F2">
      <w:pPr>
        <w:pStyle w:val="Default"/>
        <w:numPr>
          <w:ilvl w:val="0"/>
          <w:numId w:val="28"/>
        </w:numPr>
        <w:rPr>
          <w:rFonts w:ascii="Times New Roman" w:hAnsi="Times New Roman" w:cs="Times New Roman"/>
          <w:b/>
          <w:i/>
        </w:rPr>
      </w:pPr>
      <w:r w:rsidRPr="002149F2">
        <w:rPr>
          <w:rFonts w:ascii="Times New Roman" w:hAnsi="Times New Roman" w:cs="Times New Roman"/>
        </w:rPr>
        <w:t xml:space="preserve">Педсовет, математика http://pedsovet.su/load/135 </w:t>
      </w:r>
    </w:p>
    <w:p w:rsidR="00EB063B" w:rsidRPr="002149F2" w:rsidRDefault="00EB063B" w:rsidP="002149F2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149F2">
        <w:rPr>
          <w:rFonts w:ascii="Times New Roman" w:hAnsi="Times New Roman" w:cs="Times New Roman"/>
          <w:sz w:val="24"/>
          <w:szCs w:val="24"/>
        </w:rPr>
        <w:t xml:space="preserve">Учительский портал. Математика http://www.uchportal.ru/load/28 </w:t>
      </w:r>
    </w:p>
    <w:p w:rsidR="00EB063B" w:rsidRPr="002149F2" w:rsidRDefault="00EB063B" w:rsidP="002149F2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149F2">
        <w:rPr>
          <w:rFonts w:ascii="Times New Roman" w:hAnsi="Times New Roman" w:cs="Times New Roman"/>
          <w:sz w:val="24"/>
          <w:szCs w:val="24"/>
        </w:rPr>
        <w:lastRenderedPageBreak/>
        <w:t xml:space="preserve">Уроки. Нет. Для учителя математики, алгебры, геометрии http://www.uroki.net/docmat.htm </w:t>
      </w:r>
    </w:p>
    <w:p w:rsidR="00EB063B" w:rsidRPr="002149F2" w:rsidRDefault="00EB063B" w:rsidP="002149F2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49F2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2149F2">
        <w:rPr>
          <w:rFonts w:ascii="Times New Roman" w:hAnsi="Times New Roman" w:cs="Times New Roman"/>
          <w:sz w:val="24"/>
          <w:szCs w:val="24"/>
        </w:rPr>
        <w:t xml:space="preserve"> по математике – 8 класс , UROKIMATEMAIKI.RU </w:t>
      </w:r>
      <w:proofErr w:type="gramStart"/>
      <w:r w:rsidRPr="002149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149F2">
        <w:rPr>
          <w:rFonts w:ascii="Times New Roman" w:hAnsi="Times New Roman" w:cs="Times New Roman"/>
          <w:sz w:val="24"/>
          <w:szCs w:val="24"/>
        </w:rPr>
        <w:t xml:space="preserve">Игорь </w:t>
      </w:r>
      <w:proofErr w:type="spellStart"/>
      <w:r w:rsidRPr="002149F2">
        <w:rPr>
          <w:rFonts w:ascii="Times New Roman" w:hAnsi="Times New Roman" w:cs="Times New Roman"/>
          <w:sz w:val="24"/>
          <w:szCs w:val="24"/>
        </w:rPr>
        <w:t>Жаборовский</w:t>
      </w:r>
      <w:proofErr w:type="spellEnd"/>
      <w:r w:rsidRPr="002149F2">
        <w:rPr>
          <w:rFonts w:ascii="Times New Roman" w:hAnsi="Times New Roman" w:cs="Times New Roman"/>
          <w:sz w:val="24"/>
          <w:szCs w:val="24"/>
        </w:rPr>
        <w:t xml:space="preserve"> ) </w:t>
      </w:r>
    </w:p>
    <w:p w:rsidR="00C56707" w:rsidRDefault="00C56707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10FC0" w:rsidRDefault="00B10FC0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AA8" w:rsidRDefault="00862AA8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21C" w:rsidRDefault="001A221C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23CAC" w:rsidRPr="00C1769F" w:rsidRDefault="00623CAC" w:rsidP="00623C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17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корректировки   тематического планирования</w:t>
      </w:r>
    </w:p>
    <w:p w:rsidR="00623CAC" w:rsidRPr="00C1769F" w:rsidRDefault="00623CAC" w:rsidP="00623C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3CAC" w:rsidRPr="00C1769F" w:rsidRDefault="00623CAC" w:rsidP="00623C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76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едмет, курс: Алгебра </w:t>
      </w:r>
    </w:p>
    <w:p w:rsidR="00623CAC" w:rsidRPr="00C1769F" w:rsidRDefault="00623CAC" w:rsidP="00623C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76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Класс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8</w:t>
      </w:r>
    </w:p>
    <w:p w:rsidR="00623CAC" w:rsidRPr="004431AB" w:rsidRDefault="00623CAC" w:rsidP="00623CA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2929"/>
        <w:gridCol w:w="842"/>
        <w:gridCol w:w="1001"/>
        <w:gridCol w:w="2011"/>
        <w:gridCol w:w="1816"/>
      </w:tblGrid>
      <w:tr w:rsidR="00623CAC" w:rsidRPr="004431AB" w:rsidTr="00613DAD">
        <w:trPr>
          <w:trHeight w:val="37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урока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Причина </w:t>
            </w: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корректировки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</w:t>
            </w:r>
            <w:r w:rsidRPr="00443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корректировки</w:t>
            </w: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дано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3CAC" w:rsidRPr="004431AB" w:rsidTr="00613DA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AC" w:rsidRPr="004431AB" w:rsidRDefault="00623CAC" w:rsidP="00613DA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620B0" w:rsidRDefault="00F620B0" w:rsidP="00E92F40"/>
    <w:sectPr w:rsidR="00F620B0" w:rsidSect="00E92F40">
      <w:footerReference w:type="default" r:id="rId10"/>
      <w:pgSz w:w="11906" w:h="16838"/>
      <w:pgMar w:top="680" w:right="851" w:bottom="680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44" w:rsidRDefault="00806E44" w:rsidP="00623CAC">
      <w:pPr>
        <w:spacing w:after="0" w:line="240" w:lineRule="auto"/>
      </w:pPr>
      <w:r>
        <w:separator/>
      </w:r>
    </w:p>
  </w:endnote>
  <w:endnote w:type="continuationSeparator" w:id="0">
    <w:p w:rsidR="00806E44" w:rsidRDefault="00806E44" w:rsidP="0062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532"/>
      <w:docPartObj>
        <w:docPartGallery w:val="Page Numbers (Bottom of Page)"/>
        <w:docPartUnique/>
      </w:docPartObj>
    </w:sdtPr>
    <w:sdtContent>
      <w:p w:rsidR="00F04218" w:rsidRDefault="00F04218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E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4218" w:rsidRDefault="00F0421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44" w:rsidRDefault="00806E44" w:rsidP="00623CAC">
      <w:pPr>
        <w:spacing w:after="0" w:line="240" w:lineRule="auto"/>
      </w:pPr>
      <w:r>
        <w:separator/>
      </w:r>
    </w:p>
  </w:footnote>
  <w:footnote w:type="continuationSeparator" w:id="0">
    <w:p w:rsidR="00806E44" w:rsidRDefault="00806E44" w:rsidP="00623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191"/>
    <w:multiLevelType w:val="hybridMultilevel"/>
    <w:tmpl w:val="78200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3E388D"/>
    <w:multiLevelType w:val="hybridMultilevel"/>
    <w:tmpl w:val="7054D11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8B66A21"/>
    <w:multiLevelType w:val="hybridMultilevel"/>
    <w:tmpl w:val="1B8C4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217AF"/>
    <w:multiLevelType w:val="hybridMultilevel"/>
    <w:tmpl w:val="8368B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1D769C"/>
    <w:multiLevelType w:val="hybridMultilevel"/>
    <w:tmpl w:val="314A5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886741"/>
    <w:multiLevelType w:val="hybridMultilevel"/>
    <w:tmpl w:val="FA46E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F3ECD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0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814AD1"/>
    <w:multiLevelType w:val="hybridMultilevel"/>
    <w:tmpl w:val="0B344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52B0E"/>
    <w:multiLevelType w:val="hybridMultilevel"/>
    <w:tmpl w:val="F8BAC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F5B94"/>
    <w:multiLevelType w:val="hybridMultilevel"/>
    <w:tmpl w:val="F758A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FA32EA"/>
    <w:multiLevelType w:val="hybridMultilevel"/>
    <w:tmpl w:val="054CB0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A064AE"/>
    <w:multiLevelType w:val="hybridMultilevel"/>
    <w:tmpl w:val="40AC5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806FA8"/>
    <w:multiLevelType w:val="hybridMultilevel"/>
    <w:tmpl w:val="94028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DD2E8E"/>
    <w:multiLevelType w:val="hybridMultilevel"/>
    <w:tmpl w:val="42A40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5087A"/>
    <w:multiLevelType w:val="multilevel"/>
    <w:tmpl w:val="A67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221B67"/>
    <w:multiLevelType w:val="hybridMultilevel"/>
    <w:tmpl w:val="02446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91C2B33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2736FE"/>
    <w:multiLevelType w:val="multilevel"/>
    <w:tmpl w:val="B58C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</w:num>
  <w:num w:numId="8">
    <w:abstractNumId w:val="16"/>
  </w:num>
  <w:num w:numId="9">
    <w:abstractNumId w:val="18"/>
  </w:num>
  <w:num w:numId="10">
    <w:abstractNumId w:val="12"/>
  </w:num>
  <w:num w:numId="11">
    <w:abstractNumId w:val="0"/>
  </w:num>
  <w:num w:numId="12">
    <w:abstractNumId w:val="3"/>
  </w:num>
  <w:num w:numId="13">
    <w:abstractNumId w:val="14"/>
  </w:num>
  <w:num w:numId="14">
    <w:abstractNumId w:val="4"/>
  </w:num>
  <w:num w:numId="15">
    <w:abstractNumId w:val="22"/>
  </w:num>
  <w:num w:numId="16">
    <w:abstractNumId w:val="11"/>
  </w:num>
  <w:num w:numId="17">
    <w:abstractNumId w:val="20"/>
  </w:num>
  <w:num w:numId="18">
    <w:abstractNumId w:val="23"/>
  </w:num>
  <w:num w:numId="19">
    <w:abstractNumId w:val="8"/>
  </w:num>
  <w:num w:numId="20">
    <w:abstractNumId w:val="24"/>
  </w:num>
  <w:num w:numId="21">
    <w:abstractNumId w:val="1"/>
  </w:num>
  <w:num w:numId="22">
    <w:abstractNumId w:val="15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7"/>
  </w:num>
  <w:num w:numId="27">
    <w:abstractNumId w:val="1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B6A"/>
    <w:rsid w:val="00010AB8"/>
    <w:rsid w:val="00016D31"/>
    <w:rsid w:val="00022507"/>
    <w:rsid w:val="00042901"/>
    <w:rsid w:val="00062725"/>
    <w:rsid w:val="00070D2F"/>
    <w:rsid w:val="00097904"/>
    <w:rsid w:val="000A0D0A"/>
    <w:rsid w:val="000A4173"/>
    <w:rsid w:val="000B72B6"/>
    <w:rsid w:val="000C2613"/>
    <w:rsid w:val="000D3C2D"/>
    <w:rsid w:val="000D4401"/>
    <w:rsid w:val="00105684"/>
    <w:rsid w:val="00110303"/>
    <w:rsid w:val="00124E26"/>
    <w:rsid w:val="00125018"/>
    <w:rsid w:val="00137C3F"/>
    <w:rsid w:val="00156F62"/>
    <w:rsid w:val="00183149"/>
    <w:rsid w:val="001A221C"/>
    <w:rsid w:val="001A790B"/>
    <w:rsid w:val="001B3DFD"/>
    <w:rsid w:val="001D018E"/>
    <w:rsid w:val="001D2E02"/>
    <w:rsid w:val="001D6509"/>
    <w:rsid w:val="001F6711"/>
    <w:rsid w:val="002149F2"/>
    <w:rsid w:val="002369BB"/>
    <w:rsid w:val="00237A50"/>
    <w:rsid w:val="00241839"/>
    <w:rsid w:val="00256D3D"/>
    <w:rsid w:val="00260A8A"/>
    <w:rsid w:val="00262A65"/>
    <w:rsid w:val="00273F07"/>
    <w:rsid w:val="00276EF6"/>
    <w:rsid w:val="002814ED"/>
    <w:rsid w:val="002B64C8"/>
    <w:rsid w:val="00301CE5"/>
    <w:rsid w:val="003164B0"/>
    <w:rsid w:val="00321568"/>
    <w:rsid w:val="0034352C"/>
    <w:rsid w:val="00344AB5"/>
    <w:rsid w:val="0035233D"/>
    <w:rsid w:val="00375754"/>
    <w:rsid w:val="003930D1"/>
    <w:rsid w:val="003A180C"/>
    <w:rsid w:val="003A41B6"/>
    <w:rsid w:val="003D5990"/>
    <w:rsid w:val="003E0412"/>
    <w:rsid w:val="00430741"/>
    <w:rsid w:val="00441DE7"/>
    <w:rsid w:val="00450D5D"/>
    <w:rsid w:val="00465AD6"/>
    <w:rsid w:val="0046629F"/>
    <w:rsid w:val="00466B76"/>
    <w:rsid w:val="00472B9A"/>
    <w:rsid w:val="00491D06"/>
    <w:rsid w:val="00492FA9"/>
    <w:rsid w:val="004B2211"/>
    <w:rsid w:val="004D1475"/>
    <w:rsid w:val="004E6D55"/>
    <w:rsid w:val="00510C00"/>
    <w:rsid w:val="00513EC2"/>
    <w:rsid w:val="0053466B"/>
    <w:rsid w:val="00565B63"/>
    <w:rsid w:val="00571182"/>
    <w:rsid w:val="00575448"/>
    <w:rsid w:val="00576821"/>
    <w:rsid w:val="00596DE3"/>
    <w:rsid w:val="005B26B9"/>
    <w:rsid w:val="005F4586"/>
    <w:rsid w:val="00606D4F"/>
    <w:rsid w:val="00613DAD"/>
    <w:rsid w:val="00623CAC"/>
    <w:rsid w:val="00630EC3"/>
    <w:rsid w:val="0063104F"/>
    <w:rsid w:val="00641FEE"/>
    <w:rsid w:val="0064601D"/>
    <w:rsid w:val="006551E7"/>
    <w:rsid w:val="00665FA6"/>
    <w:rsid w:val="0067056B"/>
    <w:rsid w:val="006A4214"/>
    <w:rsid w:val="006B23D2"/>
    <w:rsid w:val="006D2A6D"/>
    <w:rsid w:val="006D3FA0"/>
    <w:rsid w:val="006E2247"/>
    <w:rsid w:val="006E5AC7"/>
    <w:rsid w:val="0070365C"/>
    <w:rsid w:val="00727F0A"/>
    <w:rsid w:val="00736706"/>
    <w:rsid w:val="007679FB"/>
    <w:rsid w:val="00773932"/>
    <w:rsid w:val="00775BBE"/>
    <w:rsid w:val="00776191"/>
    <w:rsid w:val="0078212A"/>
    <w:rsid w:val="00796F65"/>
    <w:rsid w:val="007A60CA"/>
    <w:rsid w:val="007B00E4"/>
    <w:rsid w:val="007B7E00"/>
    <w:rsid w:val="007D6791"/>
    <w:rsid w:val="007F151C"/>
    <w:rsid w:val="007F3810"/>
    <w:rsid w:val="007F4305"/>
    <w:rsid w:val="00806E44"/>
    <w:rsid w:val="00812618"/>
    <w:rsid w:val="008178D1"/>
    <w:rsid w:val="00822355"/>
    <w:rsid w:val="00831978"/>
    <w:rsid w:val="008330DA"/>
    <w:rsid w:val="00834AB6"/>
    <w:rsid w:val="0083558B"/>
    <w:rsid w:val="00837378"/>
    <w:rsid w:val="00854242"/>
    <w:rsid w:val="00862AA8"/>
    <w:rsid w:val="008732A1"/>
    <w:rsid w:val="00881433"/>
    <w:rsid w:val="00881691"/>
    <w:rsid w:val="00881EAE"/>
    <w:rsid w:val="0088275A"/>
    <w:rsid w:val="008875CB"/>
    <w:rsid w:val="00890619"/>
    <w:rsid w:val="00895193"/>
    <w:rsid w:val="00895DAD"/>
    <w:rsid w:val="008978A5"/>
    <w:rsid w:val="008A05B6"/>
    <w:rsid w:val="008A38FA"/>
    <w:rsid w:val="008A6BEC"/>
    <w:rsid w:val="008F34FA"/>
    <w:rsid w:val="00913A46"/>
    <w:rsid w:val="0093444C"/>
    <w:rsid w:val="00944BB1"/>
    <w:rsid w:val="009533B6"/>
    <w:rsid w:val="00967380"/>
    <w:rsid w:val="009702F7"/>
    <w:rsid w:val="00976F0F"/>
    <w:rsid w:val="00987D8C"/>
    <w:rsid w:val="009928C9"/>
    <w:rsid w:val="009952F1"/>
    <w:rsid w:val="0099604B"/>
    <w:rsid w:val="009A01BF"/>
    <w:rsid w:val="009B125E"/>
    <w:rsid w:val="009B3F8D"/>
    <w:rsid w:val="009C53C3"/>
    <w:rsid w:val="009C73BB"/>
    <w:rsid w:val="00A13B60"/>
    <w:rsid w:val="00A16FA7"/>
    <w:rsid w:val="00A25271"/>
    <w:rsid w:val="00A402B1"/>
    <w:rsid w:val="00A57CDD"/>
    <w:rsid w:val="00A6075F"/>
    <w:rsid w:val="00A96791"/>
    <w:rsid w:val="00AA269F"/>
    <w:rsid w:val="00AC244A"/>
    <w:rsid w:val="00AE313F"/>
    <w:rsid w:val="00AE3CF3"/>
    <w:rsid w:val="00AF6CEA"/>
    <w:rsid w:val="00B00082"/>
    <w:rsid w:val="00B10FC0"/>
    <w:rsid w:val="00B26358"/>
    <w:rsid w:val="00B416D2"/>
    <w:rsid w:val="00B44B6A"/>
    <w:rsid w:val="00B62C20"/>
    <w:rsid w:val="00B648B5"/>
    <w:rsid w:val="00B67021"/>
    <w:rsid w:val="00B674AB"/>
    <w:rsid w:val="00B711F8"/>
    <w:rsid w:val="00B83CA1"/>
    <w:rsid w:val="00B95EB4"/>
    <w:rsid w:val="00BD604C"/>
    <w:rsid w:val="00BE0E53"/>
    <w:rsid w:val="00BE5146"/>
    <w:rsid w:val="00BF790A"/>
    <w:rsid w:val="00C01235"/>
    <w:rsid w:val="00C11025"/>
    <w:rsid w:val="00C12D3D"/>
    <w:rsid w:val="00C14F16"/>
    <w:rsid w:val="00C307A4"/>
    <w:rsid w:val="00C4086B"/>
    <w:rsid w:val="00C465A1"/>
    <w:rsid w:val="00C51069"/>
    <w:rsid w:val="00C56707"/>
    <w:rsid w:val="00C717BE"/>
    <w:rsid w:val="00C730AF"/>
    <w:rsid w:val="00C749D7"/>
    <w:rsid w:val="00C75B86"/>
    <w:rsid w:val="00C9276F"/>
    <w:rsid w:val="00C930C2"/>
    <w:rsid w:val="00C94581"/>
    <w:rsid w:val="00C9626B"/>
    <w:rsid w:val="00CC6EF6"/>
    <w:rsid w:val="00CD47E8"/>
    <w:rsid w:val="00CD52F4"/>
    <w:rsid w:val="00D057DB"/>
    <w:rsid w:val="00D17DEE"/>
    <w:rsid w:val="00D708B0"/>
    <w:rsid w:val="00D72D91"/>
    <w:rsid w:val="00D7518D"/>
    <w:rsid w:val="00D9362C"/>
    <w:rsid w:val="00DA20B1"/>
    <w:rsid w:val="00DA5721"/>
    <w:rsid w:val="00DB453B"/>
    <w:rsid w:val="00E07D7A"/>
    <w:rsid w:val="00E07DFA"/>
    <w:rsid w:val="00E25699"/>
    <w:rsid w:val="00E36DBE"/>
    <w:rsid w:val="00E75CC7"/>
    <w:rsid w:val="00E83F5A"/>
    <w:rsid w:val="00E85853"/>
    <w:rsid w:val="00E92F40"/>
    <w:rsid w:val="00EA0B8E"/>
    <w:rsid w:val="00EB063B"/>
    <w:rsid w:val="00EB5499"/>
    <w:rsid w:val="00EC590C"/>
    <w:rsid w:val="00ED2BF9"/>
    <w:rsid w:val="00EF06EA"/>
    <w:rsid w:val="00EF07D5"/>
    <w:rsid w:val="00F04218"/>
    <w:rsid w:val="00F05FAA"/>
    <w:rsid w:val="00F10E0D"/>
    <w:rsid w:val="00F12D64"/>
    <w:rsid w:val="00F372E5"/>
    <w:rsid w:val="00F44CA8"/>
    <w:rsid w:val="00F509F4"/>
    <w:rsid w:val="00F61292"/>
    <w:rsid w:val="00F620B0"/>
    <w:rsid w:val="00F66C8F"/>
    <w:rsid w:val="00F71FA5"/>
    <w:rsid w:val="00F74095"/>
    <w:rsid w:val="00F81A16"/>
    <w:rsid w:val="00F97771"/>
    <w:rsid w:val="00FB1A3F"/>
    <w:rsid w:val="00FB4D17"/>
    <w:rsid w:val="00FB736F"/>
    <w:rsid w:val="00FB75B7"/>
    <w:rsid w:val="00FC18F6"/>
    <w:rsid w:val="00FE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C5670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56707"/>
    <w:pPr>
      <w:ind w:left="720"/>
    </w:pPr>
    <w:rPr>
      <w:rFonts w:ascii="Calibri" w:eastAsia="Calibri" w:hAnsi="Calibri" w:cs="Calibri"/>
    </w:rPr>
  </w:style>
  <w:style w:type="character" w:customStyle="1" w:styleId="ab">
    <w:name w:val="Основной текст_"/>
    <w:basedOn w:val="a0"/>
    <w:link w:val="2"/>
    <w:rsid w:val="00C56707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C56707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b"/>
    <w:rsid w:val="00C5670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b"/>
    <w:rsid w:val="00C56707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b"/>
    <w:rsid w:val="00C567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C56707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0">
    <w:name w:val="Заголовок №1"/>
    <w:basedOn w:val="a"/>
    <w:link w:val="1"/>
    <w:rsid w:val="00C56707"/>
    <w:pPr>
      <w:widowControl w:val="0"/>
      <w:shd w:val="clear" w:color="auto" w:fill="FFFFFF"/>
      <w:spacing w:before="180"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19"/>
      <w:szCs w:val="19"/>
    </w:rPr>
  </w:style>
  <w:style w:type="character" w:customStyle="1" w:styleId="ac">
    <w:name w:val="Основной текст + Полужирный"/>
    <w:aliases w:val="Интервал 0 pt"/>
    <w:basedOn w:val="ab"/>
    <w:rsid w:val="00010A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b"/>
    <w:rsid w:val="00010AB8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b"/>
    <w:rsid w:val="00010AB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aliases w:val="Интервал 1 pt"/>
    <w:basedOn w:val="a0"/>
    <w:rsid w:val="00E25699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Default">
    <w:name w:val="Default"/>
    <w:rsid w:val="003523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locked/>
    <w:rsid w:val="009702F7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9702F7"/>
    <w:pPr>
      <w:spacing w:after="0" w:line="0" w:lineRule="atLeast"/>
      <w:ind w:hanging="400"/>
    </w:pPr>
    <w:rPr>
      <w:rFonts w:ascii="Times New Roman" w:eastAsia="Times New Roman" w:hAnsi="Times New Roman"/>
    </w:rPr>
  </w:style>
  <w:style w:type="paragraph" w:customStyle="1" w:styleId="c7">
    <w:name w:val="c7"/>
    <w:basedOn w:val="a"/>
    <w:rsid w:val="00970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702F7"/>
  </w:style>
  <w:style w:type="paragraph" w:customStyle="1" w:styleId="c8">
    <w:name w:val="c8"/>
    <w:basedOn w:val="a"/>
    <w:rsid w:val="00970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C3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307A4"/>
  </w:style>
  <w:style w:type="character" w:customStyle="1" w:styleId="c19">
    <w:name w:val="c19"/>
    <w:basedOn w:val="a0"/>
    <w:rsid w:val="00C307A4"/>
  </w:style>
  <w:style w:type="paragraph" w:customStyle="1" w:styleId="c91">
    <w:name w:val="c91"/>
    <w:basedOn w:val="a"/>
    <w:rsid w:val="00C3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C307A4"/>
  </w:style>
  <w:style w:type="character" w:customStyle="1" w:styleId="c2">
    <w:name w:val="c2"/>
    <w:basedOn w:val="a0"/>
    <w:rsid w:val="00C307A4"/>
  </w:style>
  <w:style w:type="paragraph" w:customStyle="1" w:styleId="c61">
    <w:name w:val="c61"/>
    <w:basedOn w:val="a"/>
    <w:rsid w:val="00C3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C3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EB0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623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23CAC"/>
  </w:style>
  <w:style w:type="paragraph" w:styleId="af1">
    <w:name w:val="footer"/>
    <w:basedOn w:val="a"/>
    <w:link w:val="af2"/>
    <w:uiPriority w:val="99"/>
    <w:unhideWhenUsed/>
    <w:rsid w:val="00623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23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chit.ra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4FFAD-4CEE-4E70-9678-9ED26D39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2235</Words>
  <Characters>15608</Characters>
  <Application>Microsoft Office Word</Application>
  <DocSecurity>0</DocSecurity>
  <Lines>867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Gimn5</Company>
  <LinksUpToDate>false</LinksUpToDate>
  <CharactersWithSpaces>17334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demyanova</dc:creator>
  <cp:lastModifiedBy>Alex</cp:lastModifiedBy>
  <cp:revision>41</cp:revision>
  <cp:lastPrinted>2020-01-20T10:37:00Z</cp:lastPrinted>
  <dcterms:created xsi:type="dcterms:W3CDTF">2020-01-05T12:43:00Z</dcterms:created>
  <dcterms:modified xsi:type="dcterms:W3CDTF">2023-09-11T16:57:00Z</dcterms:modified>
</cp:coreProperties>
</file>